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F69" w:rsidRPr="00895501" w:rsidRDefault="00403F69" w:rsidP="007E69F9">
      <w:pPr>
        <w:spacing w:after="0"/>
        <w:jc w:val="center"/>
        <w:rPr>
          <w:rFonts w:ascii="Times New Roman" w:eastAsia="Times New Roman" w:hAnsi="Times New Roman" w:cs="Times New Roman"/>
          <w:sz w:val="40"/>
          <w:szCs w:val="40"/>
          <w:u w:val="single"/>
        </w:rPr>
      </w:pPr>
      <w:r w:rsidRPr="00895501">
        <w:rPr>
          <w:rFonts w:ascii="Times New Roman" w:eastAsia="Times New Roman" w:hAnsi="Times New Roman" w:cs="Times New Roman"/>
          <w:sz w:val="40"/>
          <w:szCs w:val="40"/>
          <w:u w:val="single"/>
        </w:rPr>
        <w:t>ПРАВИТЕЛЬСТВО РЕСПУБЛИКИ ИНГУШЕТИЯ</w:t>
      </w:r>
    </w:p>
    <w:p w:rsidR="00403F69" w:rsidRPr="00895501" w:rsidRDefault="00403F69" w:rsidP="007E69F9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403F69" w:rsidRPr="00895501" w:rsidRDefault="00403F69" w:rsidP="007E69F9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403F69" w:rsidRPr="00895501" w:rsidRDefault="00403F69" w:rsidP="007E69F9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403F69" w:rsidRPr="00895501" w:rsidRDefault="00403F69" w:rsidP="007E69F9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03F69" w:rsidRPr="00895501" w:rsidRDefault="00403F69" w:rsidP="007E69F9">
      <w:pPr>
        <w:spacing w:after="0"/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:rsidR="00403F69" w:rsidRPr="00895501" w:rsidRDefault="00403F69" w:rsidP="007E69F9">
      <w:pPr>
        <w:spacing w:after="0"/>
        <w:jc w:val="center"/>
        <w:rPr>
          <w:rFonts w:ascii="Times New Roman" w:eastAsia="Times New Roman" w:hAnsi="Times New Roman" w:cs="Times New Roman"/>
          <w:sz w:val="40"/>
          <w:szCs w:val="40"/>
        </w:rPr>
      </w:pPr>
    </w:p>
    <w:p w:rsidR="00403F69" w:rsidRPr="00895501" w:rsidRDefault="00403F69" w:rsidP="007E69F9">
      <w:pPr>
        <w:spacing w:after="0"/>
        <w:jc w:val="center"/>
        <w:rPr>
          <w:rFonts w:ascii="Times New Roman" w:eastAsia="Times New Roman" w:hAnsi="Times New Roman" w:cs="Times New Roman"/>
          <w:i/>
          <w:sz w:val="40"/>
          <w:szCs w:val="40"/>
        </w:rPr>
      </w:pPr>
      <w:r w:rsidRPr="00895501">
        <w:rPr>
          <w:rFonts w:ascii="Times New Roman" w:eastAsia="Times New Roman" w:hAnsi="Times New Roman" w:cs="Times New Roman"/>
          <w:sz w:val="40"/>
          <w:szCs w:val="40"/>
        </w:rPr>
        <w:t>ДОКЛАД</w:t>
      </w:r>
      <w:r w:rsidRPr="00895501">
        <w:rPr>
          <w:rFonts w:ascii="Times New Roman" w:eastAsia="Times New Roman" w:hAnsi="Times New Roman" w:cs="Times New Roman"/>
          <w:i/>
          <w:sz w:val="40"/>
          <w:szCs w:val="40"/>
        </w:rPr>
        <w:t xml:space="preserve"> </w:t>
      </w:r>
    </w:p>
    <w:p w:rsidR="007577EA" w:rsidRPr="00895501" w:rsidRDefault="00811014" w:rsidP="007E69F9">
      <w:pPr>
        <w:spacing w:after="0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о</w:t>
      </w:r>
      <w:r w:rsidR="00403F69" w:rsidRPr="00895501">
        <w:rPr>
          <w:rFonts w:ascii="Times New Roman" w:eastAsia="Times New Roman" w:hAnsi="Times New Roman" w:cs="Times New Roman"/>
          <w:sz w:val="36"/>
          <w:szCs w:val="36"/>
        </w:rPr>
        <w:t xml:space="preserve"> результатах </w:t>
      </w:r>
      <w:proofErr w:type="gramStart"/>
      <w:r w:rsidR="00403F69" w:rsidRPr="00895501">
        <w:rPr>
          <w:rFonts w:ascii="Times New Roman" w:eastAsia="Times New Roman" w:hAnsi="Times New Roman" w:cs="Times New Roman"/>
          <w:sz w:val="36"/>
          <w:szCs w:val="36"/>
        </w:rPr>
        <w:t>проведения оценки эффективности деятельности органов местного самоуправления</w:t>
      </w:r>
      <w:proofErr w:type="gramEnd"/>
      <w:r w:rsidR="00403F69" w:rsidRPr="00895501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</w:p>
    <w:p w:rsidR="00403F69" w:rsidRPr="00895501" w:rsidRDefault="00403F69" w:rsidP="007E69F9">
      <w:pPr>
        <w:spacing w:after="0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895501">
        <w:rPr>
          <w:rFonts w:ascii="Times New Roman" w:eastAsia="Times New Roman" w:hAnsi="Times New Roman" w:cs="Times New Roman"/>
          <w:sz w:val="36"/>
          <w:szCs w:val="36"/>
        </w:rPr>
        <w:t xml:space="preserve">в Республике Ингушетия </w:t>
      </w:r>
    </w:p>
    <w:p w:rsidR="00403F69" w:rsidRPr="00895501" w:rsidRDefault="008D7667" w:rsidP="007E69F9">
      <w:pPr>
        <w:spacing w:after="0"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за 202</w:t>
      </w:r>
      <w:r w:rsidR="0078500C">
        <w:rPr>
          <w:rFonts w:ascii="Times New Roman" w:eastAsia="Times New Roman" w:hAnsi="Times New Roman" w:cs="Times New Roman"/>
          <w:sz w:val="36"/>
          <w:szCs w:val="36"/>
        </w:rPr>
        <w:t>4</w:t>
      </w:r>
      <w:r w:rsidR="00895501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="00403F69" w:rsidRPr="00895501">
        <w:rPr>
          <w:rFonts w:ascii="Times New Roman" w:eastAsia="Times New Roman" w:hAnsi="Times New Roman" w:cs="Times New Roman"/>
          <w:sz w:val="36"/>
          <w:szCs w:val="36"/>
        </w:rPr>
        <w:t>год</w:t>
      </w:r>
    </w:p>
    <w:p w:rsidR="00403F69" w:rsidRPr="00895501" w:rsidRDefault="00403F69" w:rsidP="007E69F9">
      <w:pPr>
        <w:spacing w:after="0"/>
        <w:jc w:val="right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</w:p>
    <w:p w:rsidR="00403F69" w:rsidRPr="00895501" w:rsidRDefault="00403F69" w:rsidP="007E69F9">
      <w:pPr>
        <w:spacing w:after="0"/>
        <w:jc w:val="right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</w:p>
    <w:p w:rsidR="00403F69" w:rsidRPr="00895501" w:rsidRDefault="00403F69" w:rsidP="007E69F9">
      <w:pPr>
        <w:spacing w:after="0"/>
        <w:jc w:val="right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</w:p>
    <w:p w:rsidR="00403F69" w:rsidRPr="00895501" w:rsidRDefault="00403F69" w:rsidP="007E69F9">
      <w:pPr>
        <w:spacing w:after="0"/>
        <w:jc w:val="right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</w:p>
    <w:p w:rsidR="00403F69" w:rsidRPr="00895501" w:rsidRDefault="00403F69" w:rsidP="007E69F9">
      <w:pPr>
        <w:spacing w:after="0"/>
        <w:jc w:val="right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</w:p>
    <w:p w:rsidR="00403F69" w:rsidRPr="00895501" w:rsidRDefault="00403F69" w:rsidP="007E69F9">
      <w:pPr>
        <w:spacing w:after="0"/>
        <w:jc w:val="right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</w:p>
    <w:p w:rsidR="00403F69" w:rsidRPr="00895501" w:rsidRDefault="00403F69" w:rsidP="007E69F9">
      <w:pPr>
        <w:spacing w:after="0"/>
        <w:jc w:val="center"/>
        <w:rPr>
          <w:rFonts w:ascii="Times New Roman" w:eastAsia="Times New Roman" w:hAnsi="Times New Roman" w:cs="Times New Roman"/>
          <w:i/>
          <w:sz w:val="32"/>
          <w:szCs w:val="28"/>
          <w:u w:val="single"/>
        </w:rPr>
      </w:pPr>
    </w:p>
    <w:p w:rsidR="00153B11" w:rsidRPr="00895501" w:rsidRDefault="00153B11" w:rsidP="007E69F9">
      <w:pPr>
        <w:spacing w:after="0"/>
        <w:jc w:val="center"/>
        <w:rPr>
          <w:rFonts w:ascii="Times New Roman" w:eastAsia="Times New Roman" w:hAnsi="Times New Roman" w:cs="Times New Roman"/>
          <w:i/>
          <w:sz w:val="32"/>
          <w:szCs w:val="28"/>
          <w:u w:val="single"/>
        </w:rPr>
      </w:pPr>
    </w:p>
    <w:p w:rsidR="00153B11" w:rsidRPr="00895501" w:rsidRDefault="00153B11" w:rsidP="007E69F9">
      <w:pPr>
        <w:spacing w:after="0"/>
        <w:jc w:val="center"/>
        <w:rPr>
          <w:rFonts w:ascii="Times New Roman" w:eastAsia="Times New Roman" w:hAnsi="Times New Roman" w:cs="Times New Roman"/>
          <w:i/>
          <w:sz w:val="32"/>
          <w:szCs w:val="28"/>
          <w:u w:val="single"/>
        </w:rPr>
      </w:pPr>
    </w:p>
    <w:p w:rsidR="00153B11" w:rsidRPr="00895501" w:rsidRDefault="00153B11" w:rsidP="007E69F9">
      <w:pPr>
        <w:spacing w:after="0"/>
        <w:jc w:val="center"/>
        <w:rPr>
          <w:rFonts w:ascii="Times New Roman" w:eastAsia="Times New Roman" w:hAnsi="Times New Roman" w:cs="Times New Roman"/>
          <w:i/>
          <w:sz w:val="32"/>
          <w:szCs w:val="28"/>
          <w:u w:val="single"/>
        </w:rPr>
      </w:pPr>
    </w:p>
    <w:p w:rsidR="00153B11" w:rsidRPr="00895501" w:rsidRDefault="00153B11" w:rsidP="007E69F9">
      <w:pPr>
        <w:spacing w:after="0"/>
        <w:jc w:val="center"/>
        <w:rPr>
          <w:rFonts w:ascii="Times New Roman" w:eastAsia="Times New Roman" w:hAnsi="Times New Roman" w:cs="Times New Roman"/>
          <w:i/>
          <w:sz w:val="32"/>
          <w:szCs w:val="28"/>
          <w:u w:val="single"/>
        </w:rPr>
      </w:pPr>
    </w:p>
    <w:p w:rsidR="00153B11" w:rsidRPr="00895501" w:rsidRDefault="00153B11" w:rsidP="007E69F9">
      <w:pPr>
        <w:spacing w:after="0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403F69" w:rsidRPr="00895501" w:rsidRDefault="00403F69" w:rsidP="007E69F9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03F69" w:rsidRPr="00895501" w:rsidRDefault="00403F69" w:rsidP="007E69F9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03F69" w:rsidRPr="00895501" w:rsidRDefault="00403F69" w:rsidP="007E69F9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03F69" w:rsidRPr="00895501" w:rsidRDefault="00403F69" w:rsidP="007E69F9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03F69" w:rsidRPr="00895501" w:rsidRDefault="00403F69" w:rsidP="007E69F9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E69F9" w:rsidRPr="00895501" w:rsidRDefault="007E69F9" w:rsidP="007E69F9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E69F9" w:rsidRPr="00895501" w:rsidRDefault="007E69F9" w:rsidP="007E69F9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E69F9" w:rsidRPr="00895501" w:rsidRDefault="007E69F9" w:rsidP="007E69F9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E69F9" w:rsidRPr="00895501" w:rsidRDefault="007E69F9" w:rsidP="007E69F9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E69F9" w:rsidRPr="00895501" w:rsidRDefault="007E69F9" w:rsidP="007E69F9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03F69" w:rsidRPr="00895501" w:rsidRDefault="00895501" w:rsidP="007E69F9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 МАГАС 202</w:t>
      </w:r>
      <w:r w:rsidR="003A5977">
        <w:rPr>
          <w:rFonts w:ascii="Times New Roman" w:eastAsia="Times New Roman" w:hAnsi="Times New Roman" w:cs="Times New Roman"/>
          <w:sz w:val="28"/>
          <w:szCs w:val="28"/>
        </w:rPr>
        <w:t>5</w:t>
      </w:r>
      <w:r w:rsidR="00403F69" w:rsidRPr="00895501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844155" w:rsidRPr="00895501" w:rsidRDefault="00844155" w:rsidP="00C906F1">
      <w:pPr>
        <w:tabs>
          <w:tab w:val="left" w:pos="6825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95501">
        <w:rPr>
          <w:rFonts w:ascii="Times New Roman" w:hAnsi="Times New Roman" w:cs="Times New Roman"/>
          <w:sz w:val="28"/>
          <w:szCs w:val="28"/>
        </w:rPr>
        <w:lastRenderedPageBreak/>
        <w:t xml:space="preserve">О результатах проведения оценки эффективности </w:t>
      </w:r>
    </w:p>
    <w:p w:rsidR="00844155" w:rsidRPr="00895501" w:rsidRDefault="00844155" w:rsidP="00C906F1">
      <w:pPr>
        <w:tabs>
          <w:tab w:val="left" w:pos="6825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95501">
        <w:rPr>
          <w:rFonts w:ascii="Times New Roman" w:hAnsi="Times New Roman" w:cs="Times New Roman"/>
          <w:sz w:val="28"/>
          <w:szCs w:val="28"/>
        </w:rPr>
        <w:t xml:space="preserve">деятельности органов местного самоуправления в Республике Ингушетия </w:t>
      </w:r>
    </w:p>
    <w:p w:rsidR="00686E92" w:rsidRPr="00895501" w:rsidRDefault="00844155" w:rsidP="00C906F1">
      <w:pPr>
        <w:tabs>
          <w:tab w:val="left" w:pos="6825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95501">
        <w:rPr>
          <w:rFonts w:ascii="Times New Roman" w:hAnsi="Times New Roman" w:cs="Times New Roman"/>
          <w:sz w:val="28"/>
          <w:szCs w:val="28"/>
        </w:rPr>
        <w:t>за 20</w:t>
      </w:r>
      <w:r w:rsidR="008D7667">
        <w:rPr>
          <w:rFonts w:ascii="Times New Roman" w:hAnsi="Times New Roman" w:cs="Times New Roman"/>
          <w:sz w:val="28"/>
          <w:szCs w:val="28"/>
        </w:rPr>
        <w:t>2</w:t>
      </w:r>
      <w:r w:rsidR="008329BA">
        <w:rPr>
          <w:rFonts w:ascii="Times New Roman" w:hAnsi="Times New Roman" w:cs="Times New Roman"/>
          <w:sz w:val="28"/>
          <w:szCs w:val="28"/>
        </w:rPr>
        <w:t>4</w:t>
      </w:r>
      <w:r w:rsidR="00FD3DE5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F65655" w:rsidRPr="00895501" w:rsidRDefault="00F65655" w:rsidP="00C906F1">
      <w:pPr>
        <w:tabs>
          <w:tab w:val="left" w:pos="6825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D1C2F" w:rsidRDefault="008D1C2F" w:rsidP="00135B26">
      <w:pPr>
        <w:tabs>
          <w:tab w:val="left" w:pos="123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Опрос населения проводился </w:t>
      </w: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="00C011E3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орядком организации и проведения опроса оценки населением эффективности </w:t>
      </w:r>
      <w:proofErr w:type="gramStart"/>
      <w:r>
        <w:rPr>
          <w:rFonts w:ascii="Times New Roman" w:hAnsi="Times New Roman"/>
          <w:sz w:val="28"/>
          <w:szCs w:val="28"/>
        </w:rPr>
        <w:t>деятельности руководителей органов местного самоуправления Республики</w:t>
      </w:r>
      <w:proofErr w:type="gramEnd"/>
      <w:r>
        <w:rPr>
          <w:rFonts w:ascii="Times New Roman" w:hAnsi="Times New Roman"/>
          <w:sz w:val="28"/>
          <w:szCs w:val="28"/>
        </w:rPr>
        <w:t xml:space="preserve"> Ингушетия с использованием информационно-телекоммуникационных сетей и информационных технологий</w:t>
      </w:r>
      <w:r w:rsidR="00811014">
        <w:rPr>
          <w:rFonts w:ascii="Times New Roman" w:hAnsi="Times New Roman"/>
          <w:sz w:val="28"/>
          <w:szCs w:val="28"/>
        </w:rPr>
        <w:t xml:space="preserve"> (Слайд </w:t>
      </w:r>
      <w:r w:rsidR="00161529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>.</w:t>
      </w:r>
    </w:p>
    <w:p w:rsidR="0054349F" w:rsidRPr="0054349F" w:rsidRDefault="00904765" w:rsidP="00C906F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Цель</w:t>
      </w:r>
      <w:r w:rsidR="0054349F" w:rsidRPr="005434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15F30">
        <w:rPr>
          <w:rFonts w:ascii="Times New Roman" w:hAnsi="Times New Roman" w:cs="Times New Roman"/>
          <w:color w:val="000000"/>
          <w:sz w:val="28"/>
          <w:szCs w:val="28"/>
        </w:rPr>
        <w:t xml:space="preserve">данного </w:t>
      </w:r>
      <w:r w:rsidR="0054349F" w:rsidRPr="0054349F">
        <w:rPr>
          <w:rFonts w:ascii="Times New Roman" w:hAnsi="Times New Roman" w:cs="Times New Roman"/>
          <w:color w:val="000000"/>
          <w:sz w:val="28"/>
          <w:szCs w:val="28"/>
        </w:rPr>
        <w:t xml:space="preserve">исследования </w:t>
      </w:r>
      <w:r w:rsidRPr="00895501">
        <w:rPr>
          <w:rFonts w:ascii="Times New Roman" w:eastAsia="Calibri" w:hAnsi="Times New Roman"/>
          <w:color w:val="000000"/>
          <w:sz w:val="28"/>
          <w:szCs w:val="28"/>
          <w:lang w:eastAsia="en-US"/>
        </w:rPr>
        <w:t>–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="0054349F" w:rsidRPr="0054349F">
        <w:rPr>
          <w:rStyle w:val="A50"/>
          <w:rFonts w:ascii="Times New Roman" w:hAnsi="Times New Roman" w:cs="Times New Roman"/>
          <w:i w:val="0"/>
          <w:sz w:val="28"/>
          <w:szCs w:val="28"/>
        </w:rPr>
        <w:t>оценка уровн</w:t>
      </w:r>
      <w:r w:rsidR="00415F30">
        <w:rPr>
          <w:rStyle w:val="A50"/>
          <w:rFonts w:ascii="Times New Roman" w:hAnsi="Times New Roman" w:cs="Times New Roman"/>
          <w:i w:val="0"/>
          <w:sz w:val="28"/>
          <w:szCs w:val="28"/>
        </w:rPr>
        <w:t>я удовлетворенности населе</w:t>
      </w:r>
      <w:r w:rsidR="0054349F" w:rsidRPr="0054349F">
        <w:rPr>
          <w:rStyle w:val="A50"/>
          <w:rFonts w:ascii="Times New Roman" w:hAnsi="Times New Roman" w:cs="Times New Roman"/>
          <w:i w:val="0"/>
          <w:sz w:val="28"/>
          <w:szCs w:val="28"/>
        </w:rPr>
        <w:t xml:space="preserve">ния Республики </w:t>
      </w:r>
      <w:r w:rsidR="0054349F">
        <w:rPr>
          <w:rStyle w:val="A50"/>
          <w:rFonts w:ascii="Times New Roman" w:hAnsi="Times New Roman" w:cs="Times New Roman"/>
          <w:i w:val="0"/>
          <w:sz w:val="28"/>
          <w:szCs w:val="28"/>
        </w:rPr>
        <w:t>Ингушетия</w:t>
      </w:r>
      <w:r w:rsidR="0054349F" w:rsidRPr="0054349F">
        <w:rPr>
          <w:rStyle w:val="A50"/>
          <w:rFonts w:ascii="Times New Roman" w:hAnsi="Times New Roman" w:cs="Times New Roman"/>
          <w:i w:val="0"/>
          <w:sz w:val="28"/>
          <w:szCs w:val="28"/>
        </w:rPr>
        <w:t xml:space="preserve"> получаемыми услугами в сфер</w:t>
      </w:r>
      <w:r w:rsidR="0054349F">
        <w:rPr>
          <w:rStyle w:val="A50"/>
          <w:rFonts w:ascii="Times New Roman" w:hAnsi="Times New Roman" w:cs="Times New Roman"/>
          <w:i w:val="0"/>
          <w:sz w:val="28"/>
          <w:szCs w:val="28"/>
        </w:rPr>
        <w:t>е транспортного, дорожного и жи</w:t>
      </w:r>
      <w:r w:rsidR="0054349F" w:rsidRPr="0054349F">
        <w:rPr>
          <w:rStyle w:val="A50"/>
          <w:rFonts w:ascii="Times New Roman" w:hAnsi="Times New Roman" w:cs="Times New Roman"/>
          <w:i w:val="0"/>
          <w:sz w:val="28"/>
          <w:szCs w:val="28"/>
        </w:rPr>
        <w:t>лищно-коммунального хозяйства, а также эффе</w:t>
      </w:r>
      <w:r w:rsidR="0054349F">
        <w:rPr>
          <w:rStyle w:val="A50"/>
          <w:rFonts w:ascii="Times New Roman" w:hAnsi="Times New Roman" w:cs="Times New Roman"/>
          <w:i w:val="0"/>
          <w:sz w:val="28"/>
          <w:szCs w:val="28"/>
        </w:rPr>
        <w:t>ктивности деятельности руководи</w:t>
      </w:r>
      <w:r w:rsidR="0054349F" w:rsidRPr="0054349F">
        <w:rPr>
          <w:rStyle w:val="A50"/>
          <w:rFonts w:ascii="Times New Roman" w:hAnsi="Times New Roman" w:cs="Times New Roman"/>
          <w:i w:val="0"/>
          <w:sz w:val="28"/>
          <w:szCs w:val="28"/>
        </w:rPr>
        <w:t xml:space="preserve">телей органов местного самоуправления, осуществляющих оказание услуг населению муниципальных образований в Республике </w:t>
      </w:r>
      <w:r w:rsidR="00415F30">
        <w:rPr>
          <w:rStyle w:val="A50"/>
          <w:rFonts w:ascii="Times New Roman" w:hAnsi="Times New Roman" w:cs="Times New Roman"/>
          <w:i w:val="0"/>
          <w:sz w:val="28"/>
          <w:szCs w:val="28"/>
        </w:rPr>
        <w:t>Ингушетия за 202</w:t>
      </w:r>
      <w:r w:rsidR="008329BA">
        <w:rPr>
          <w:rStyle w:val="A50"/>
          <w:rFonts w:ascii="Times New Roman" w:hAnsi="Times New Roman" w:cs="Times New Roman"/>
          <w:i w:val="0"/>
          <w:sz w:val="28"/>
          <w:szCs w:val="28"/>
        </w:rPr>
        <w:t>4</w:t>
      </w:r>
      <w:r w:rsidR="0054349F" w:rsidRPr="0054349F">
        <w:rPr>
          <w:rStyle w:val="A50"/>
          <w:rFonts w:ascii="Times New Roman" w:hAnsi="Times New Roman" w:cs="Times New Roman"/>
          <w:i w:val="0"/>
          <w:sz w:val="28"/>
          <w:szCs w:val="28"/>
        </w:rPr>
        <w:t xml:space="preserve"> год.</w:t>
      </w:r>
    </w:p>
    <w:p w:rsidR="00904765" w:rsidRDefault="0054349F" w:rsidP="00C906F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54349F">
        <w:rPr>
          <w:rFonts w:ascii="Times New Roman" w:hAnsi="Times New Roman" w:cs="Times New Roman"/>
          <w:iCs/>
          <w:color w:val="000000"/>
          <w:sz w:val="28"/>
          <w:szCs w:val="28"/>
        </w:rPr>
        <w:t>Задачами являются</w:t>
      </w:r>
      <w:r w:rsidR="00904765">
        <w:rPr>
          <w:rFonts w:ascii="Times New Roman" w:hAnsi="Times New Roman" w:cs="Times New Roman"/>
          <w:iCs/>
          <w:color w:val="000000"/>
          <w:sz w:val="28"/>
          <w:szCs w:val="28"/>
        </w:rPr>
        <w:t>:</w:t>
      </w:r>
    </w:p>
    <w:p w:rsidR="00904765" w:rsidRDefault="00904765" w:rsidP="00C906F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- </w:t>
      </w:r>
      <w:r w:rsidR="0054349F" w:rsidRPr="0054349F">
        <w:rPr>
          <w:rFonts w:ascii="Times New Roman" w:hAnsi="Times New Roman" w:cs="Times New Roman"/>
          <w:iCs/>
          <w:color w:val="000000"/>
          <w:sz w:val="28"/>
          <w:szCs w:val="28"/>
        </w:rPr>
        <w:t>определение уровня оценки населением эффе</w:t>
      </w:r>
      <w:r w:rsidR="00415F30">
        <w:rPr>
          <w:rFonts w:ascii="Times New Roman" w:hAnsi="Times New Roman" w:cs="Times New Roman"/>
          <w:iCs/>
          <w:color w:val="000000"/>
          <w:sz w:val="28"/>
          <w:szCs w:val="28"/>
        </w:rPr>
        <w:t>ктивности деятельности руководи</w:t>
      </w:r>
      <w:r w:rsidR="0054349F" w:rsidRPr="0054349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телей </w:t>
      </w:r>
      <w:r w:rsidR="00415F30">
        <w:rPr>
          <w:rFonts w:ascii="Times New Roman" w:hAnsi="Times New Roman" w:cs="Times New Roman"/>
          <w:iCs/>
          <w:color w:val="000000"/>
          <w:sz w:val="28"/>
          <w:szCs w:val="28"/>
        </w:rPr>
        <w:t>органов местного самоуправления</w:t>
      </w:r>
      <w:r w:rsidR="0054349F" w:rsidRPr="0054349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; </w:t>
      </w:r>
    </w:p>
    <w:p w:rsidR="00415F30" w:rsidRPr="0054349F" w:rsidRDefault="00904765" w:rsidP="00C906F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- </w:t>
      </w:r>
      <w:r w:rsidR="0054349F" w:rsidRPr="0054349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выявление проблем развития в сферах транспортного </w:t>
      </w:r>
      <w:r w:rsidR="0054349F" w:rsidRPr="00415F3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обслуживания, дорожного </w:t>
      </w:r>
      <w:r w:rsidR="00415F30" w:rsidRPr="00415F3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и жилищно-коммунального хозяйства; </w:t>
      </w:r>
    </w:p>
    <w:p w:rsidR="0054349F" w:rsidRPr="00415F30" w:rsidRDefault="00904765" w:rsidP="00C906F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- </w:t>
      </w:r>
      <w:r w:rsidR="00415F30" w:rsidRPr="00415F30">
        <w:rPr>
          <w:rFonts w:ascii="Times New Roman" w:hAnsi="Times New Roman" w:cs="Times New Roman"/>
          <w:iCs/>
          <w:color w:val="000000"/>
          <w:sz w:val="28"/>
          <w:szCs w:val="28"/>
        </w:rPr>
        <w:t>повыше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ние эффективности работы руково</w:t>
      </w:r>
      <w:r w:rsidR="00415F30" w:rsidRPr="00415F30">
        <w:rPr>
          <w:rFonts w:ascii="Times New Roman" w:hAnsi="Times New Roman" w:cs="Times New Roman"/>
          <w:iCs/>
          <w:color w:val="000000"/>
          <w:sz w:val="28"/>
          <w:szCs w:val="28"/>
        </w:rPr>
        <w:t>дителей органов местного самоуправления, и рез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ультативности управления муници</w:t>
      </w:r>
      <w:r w:rsidR="00415F30" w:rsidRPr="00415F30">
        <w:rPr>
          <w:rFonts w:ascii="Times New Roman" w:hAnsi="Times New Roman" w:cs="Times New Roman"/>
          <w:iCs/>
          <w:color w:val="000000"/>
          <w:sz w:val="28"/>
          <w:szCs w:val="28"/>
        </w:rPr>
        <w:t>пальными образованиями Республики Ингушетия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:rsidR="00783A12" w:rsidRPr="00895501" w:rsidRDefault="001C59D9" w:rsidP="00321C75">
      <w:pPr>
        <w:autoSpaceDE w:val="0"/>
        <w:autoSpaceDN w:val="0"/>
        <w:adjustRightInd w:val="0"/>
        <w:spacing w:after="0"/>
        <w:ind w:right="-17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проведения опроса используется метод интернет - анкетирования. </w:t>
      </w:r>
      <w:r w:rsidR="00783A12" w:rsidRPr="00895501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F10450" w:rsidRPr="00895501">
        <w:rPr>
          <w:rFonts w:ascii="Times New Roman" w:hAnsi="Times New Roman" w:cs="Times New Roman"/>
          <w:sz w:val="28"/>
          <w:szCs w:val="28"/>
        </w:rPr>
        <w:t xml:space="preserve">Администрации Главы и </w:t>
      </w:r>
      <w:r w:rsidR="00783A12" w:rsidRPr="008955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Правительства Республики Ингушетия, </w:t>
      </w:r>
      <w:r w:rsidR="00783A12" w:rsidRPr="00895501">
        <w:rPr>
          <w:rFonts w:ascii="Times New Roman" w:hAnsi="Times New Roman" w:cs="Times New Roman"/>
          <w:sz w:val="28"/>
          <w:szCs w:val="28"/>
        </w:rPr>
        <w:t xml:space="preserve">а также на официальных сайтах администраций муниципальных образований Республики Ингушетия и сайте Минэкономразвития Ингушетии размещена социологическая анкета, </w:t>
      </w:r>
      <w:r>
        <w:rPr>
          <w:rFonts w:ascii="Times New Roman" w:hAnsi="Times New Roman" w:cs="Times New Roman"/>
          <w:sz w:val="28"/>
          <w:szCs w:val="28"/>
        </w:rPr>
        <w:t xml:space="preserve">включающая </w:t>
      </w:r>
      <w:r w:rsidR="008D5016">
        <w:rPr>
          <w:rFonts w:ascii="Times New Roman" w:hAnsi="Times New Roman" w:cs="Times New Roman"/>
          <w:sz w:val="28"/>
          <w:szCs w:val="28"/>
        </w:rPr>
        <w:t xml:space="preserve">16 </w:t>
      </w:r>
      <w:r>
        <w:rPr>
          <w:rFonts w:ascii="Times New Roman" w:hAnsi="Times New Roman" w:cs="Times New Roman"/>
          <w:sz w:val="28"/>
          <w:szCs w:val="28"/>
        </w:rPr>
        <w:t>вопросов</w:t>
      </w:r>
      <w:r w:rsidR="008D501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8 </w:t>
      </w:r>
      <w:r w:rsidR="008D5016">
        <w:rPr>
          <w:rFonts w:ascii="Times New Roman" w:hAnsi="Times New Roman" w:cs="Times New Roman"/>
          <w:sz w:val="28"/>
          <w:szCs w:val="28"/>
        </w:rPr>
        <w:t>и</w:t>
      </w:r>
      <w:r w:rsidR="00C906F1">
        <w:rPr>
          <w:rFonts w:ascii="Times New Roman" w:hAnsi="Times New Roman" w:cs="Times New Roman"/>
          <w:sz w:val="28"/>
          <w:szCs w:val="28"/>
        </w:rPr>
        <w:t xml:space="preserve">з которых являются основными и </w:t>
      </w:r>
      <w:r w:rsidR="008D5016">
        <w:rPr>
          <w:rFonts w:ascii="Times New Roman" w:hAnsi="Times New Roman" w:cs="Times New Roman"/>
          <w:sz w:val="28"/>
          <w:szCs w:val="28"/>
        </w:rPr>
        <w:t>соответствуют</w:t>
      </w:r>
      <w:r w:rsidR="00783A12" w:rsidRPr="00895501">
        <w:rPr>
          <w:rFonts w:ascii="Times New Roman" w:hAnsi="Times New Roman" w:cs="Times New Roman"/>
          <w:sz w:val="28"/>
          <w:szCs w:val="28"/>
        </w:rPr>
        <w:t xml:space="preserve"> следующим критериям:</w:t>
      </w:r>
    </w:p>
    <w:p w:rsidR="00783A12" w:rsidRPr="00895501" w:rsidRDefault="00904765" w:rsidP="00366A2A">
      <w:pPr>
        <w:autoSpaceDE w:val="0"/>
        <w:autoSpaceDN w:val="0"/>
        <w:adjustRightInd w:val="0"/>
        <w:spacing w:after="0"/>
        <w:ind w:right="-17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783A12" w:rsidRPr="00895501">
        <w:rPr>
          <w:rFonts w:ascii="Times New Roman" w:hAnsi="Times New Roman" w:cs="Times New Roman"/>
          <w:sz w:val="28"/>
          <w:szCs w:val="28"/>
        </w:rPr>
        <w:t>удовлетворенность населения организацией транспортного обслуживания;</w:t>
      </w:r>
    </w:p>
    <w:p w:rsidR="00783A12" w:rsidRPr="00895501" w:rsidRDefault="009F0A81" w:rsidP="00366A2A">
      <w:pPr>
        <w:autoSpaceDE w:val="0"/>
        <w:autoSpaceDN w:val="0"/>
        <w:adjustRightInd w:val="0"/>
        <w:spacing w:after="0"/>
        <w:ind w:right="-17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501">
        <w:rPr>
          <w:rFonts w:ascii="Times New Roman" w:hAnsi="Times New Roman" w:cs="Times New Roman"/>
          <w:sz w:val="28"/>
          <w:szCs w:val="28"/>
        </w:rPr>
        <w:t xml:space="preserve">- </w:t>
      </w:r>
      <w:r w:rsidR="00783A12" w:rsidRPr="00895501">
        <w:rPr>
          <w:rFonts w:ascii="Times New Roman" w:hAnsi="Times New Roman" w:cs="Times New Roman"/>
          <w:sz w:val="28"/>
          <w:szCs w:val="28"/>
        </w:rPr>
        <w:t>удовлетворенность населения качеством автомобильных дорог;</w:t>
      </w:r>
    </w:p>
    <w:p w:rsidR="00783A12" w:rsidRPr="00895501" w:rsidRDefault="00904765" w:rsidP="00366A2A">
      <w:pPr>
        <w:autoSpaceDE w:val="0"/>
        <w:autoSpaceDN w:val="0"/>
        <w:adjustRightInd w:val="0"/>
        <w:spacing w:after="0"/>
        <w:ind w:right="-17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783A12" w:rsidRPr="00895501">
        <w:rPr>
          <w:rFonts w:ascii="Times New Roman" w:hAnsi="Times New Roman" w:cs="Times New Roman"/>
          <w:sz w:val="28"/>
          <w:szCs w:val="28"/>
        </w:rPr>
        <w:t>удовлетворенность населения качеством водоснабжения (водоотведения);</w:t>
      </w:r>
    </w:p>
    <w:p w:rsidR="00783A12" w:rsidRPr="00895501" w:rsidRDefault="009F0A81" w:rsidP="00366A2A">
      <w:pPr>
        <w:autoSpaceDE w:val="0"/>
        <w:autoSpaceDN w:val="0"/>
        <w:adjustRightInd w:val="0"/>
        <w:spacing w:after="0"/>
        <w:ind w:right="-17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501">
        <w:rPr>
          <w:rFonts w:ascii="Times New Roman" w:hAnsi="Times New Roman" w:cs="Times New Roman"/>
          <w:sz w:val="28"/>
          <w:szCs w:val="28"/>
        </w:rPr>
        <w:t xml:space="preserve">- </w:t>
      </w:r>
      <w:r w:rsidR="00783A12" w:rsidRPr="00895501">
        <w:rPr>
          <w:rFonts w:ascii="Times New Roman" w:hAnsi="Times New Roman" w:cs="Times New Roman"/>
          <w:sz w:val="28"/>
          <w:szCs w:val="28"/>
        </w:rPr>
        <w:t>удовлетворенность населения качеством электроснабжения;</w:t>
      </w:r>
    </w:p>
    <w:p w:rsidR="00783A12" w:rsidRDefault="009F0A81" w:rsidP="00366A2A">
      <w:pPr>
        <w:autoSpaceDE w:val="0"/>
        <w:autoSpaceDN w:val="0"/>
        <w:adjustRightInd w:val="0"/>
        <w:spacing w:after="0"/>
        <w:ind w:right="-17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501">
        <w:rPr>
          <w:rFonts w:ascii="Times New Roman" w:hAnsi="Times New Roman" w:cs="Times New Roman"/>
          <w:sz w:val="28"/>
          <w:szCs w:val="28"/>
        </w:rPr>
        <w:t xml:space="preserve">- </w:t>
      </w:r>
      <w:r w:rsidR="00783A12" w:rsidRPr="00895501">
        <w:rPr>
          <w:rFonts w:ascii="Times New Roman" w:hAnsi="Times New Roman" w:cs="Times New Roman"/>
          <w:sz w:val="28"/>
          <w:szCs w:val="28"/>
        </w:rPr>
        <w:t>удовлетворенность населения качеством газоснабжения;</w:t>
      </w:r>
    </w:p>
    <w:p w:rsidR="00366A2A" w:rsidRDefault="00366A2A" w:rsidP="00366A2A">
      <w:pPr>
        <w:autoSpaceDE w:val="0"/>
        <w:autoSpaceDN w:val="0"/>
        <w:adjustRightInd w:val="0"/>
        <w:spacing w:after="0"/>
        <w:ind w:right="-17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удовлетворенность населения деятельностью учреждений культуры;</w:t>
      </w:r>
    </w:p>
    <w:p w:rsidR="00321C75" w:rsidRDefault="00366A2A" w:rsidP="00366A2A">
      <w:pPr>
        <w:tabs>
          <w:tab w:val="left" w:pos="567"/>
          <w:tab w:val="left" w:pos="851"/>
        </w:tabs>
        <w:spacing w:after="0"/>
        <w:ind w:left="851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21C75">
        <w:rPr>
          <w:rFonts w:ascii="Times New Roman" w:hAnsi="Times New Roman" w:cs="Times New Roman"/>
          <w:sz w:val="28"/>
          <w:szCs w:val="28"/>
        </w:rPr>
        <w:t>-</w:t>
      </w:r>
      <w:r w:rsidR="00321C75" w:rsidRPr="00321C75">
        <w:rPr>
          <w:rFonts w:ascii="Times New Roman" w:hAnsi="Times New Roman" w:cs="Times New Roman"/>
          <w:sz w:val="28"/>
          <w:szCs w:val="28"/>
        </w:rPr>
        <w:t xml:space="preserve"> удовлетворенност</w:t>
      </w:r>
      <w:r w:rsidR="00321C75">
        <w:rPr>
          <w:rFonts w:ascii="Times New Roman" w:hAnsi="Times New Roman" w:cs="Times New Roman"/>
          <w:sz w:val="28"/>
          <w:szCs w:val="28"/>
        </w:rPr>
        <w:t>ь населения</w:t>
      </w:r>
      <w:r w:rsidR="00321C75" w:rsidRPr="00321C75">
        <w:rPr>
          <w:rFonts w:ascii="Times New Roman" w:hAnsi="Times New Roman" w:cs="Times New Roman"/>
          <w:sz w:val="28"/>
          <w:szCs w:val="28"/>
        </w:rPr>
        <w:t xml:space="preserve"> деятельностью налоговых органов</w:t>
      </w:r>
      <w:r w:rsidR="00321C75">
        <w:rPr>
          <w:rFonts w:ascii="Times New Roman" w:hAnsi="Times New Roman" w:cs="Times New Roman"/>
          <w:sz w:val="28"/>
          <w:szCs w:val="28"/>
        </w:rPr>
        <w:t>;</w:t>
      </w:r>
    </w:p>
    <w:p w:rsidR="00321C75" w:rsidRDefault="00904765" w:rsidP="00366A2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 </w:t>
      </w:r>
      <w:r w:rsidR="00783A12" w:rsidRPr="00895501">
        <w:rPr>
          <w:rFonts w:ascii="Times New Roman" w:hAnsi="Times New Roman" w:cs="Times New Roman"/>
          <w:sz w:val="28"/>
          <w:szCs w:val="28"/>
        </w:rPr>
        <w:t>удовлетворенность населения деятельностью главы местной администрации в целом</w:t>
      </w:r>
      <w:r w:rsidR="00C906F1">
        <w:rPr>
          <w:rFonts w:ascii="Times New Roman" w:hAnsi="Times New Roman" w:cs="Times New Roman"/>
          <w:sz w:val="28"/>
          <w:szCs w:val="28"/>
        </w:rPr>
        <w:t xml:space="preserve"> </w:t>
      </w:r>
      <w:r w:rsidR="00C906F1" w:rsidRPr="00C906F1">
        <w:rPr>
          <w:rFonts w:ascii="Times New Roman" w:eastAsia="Calibri" w:hAnsi="Times New Roman"/>
          <w:color w:val="000000"/>
          <w:sz w:val="28"/>
          <w:szCs w:val="28"/>
          <w:lang w:eastAsia="en-US"/>
        </w:rPr>
        <w:t>(С</w:t>
      </w:r>
      <w:r w:rsidR="00C906F1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лайд</w:t>
      </w:r>
      <w:r w:rsidR="00161529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3</w:t>
      </w:r>
      <w:r w:rsidR="00C906F1" w:rsidRPr="00C906F1">
        <w:rPr>
          <w:rFonts w:ascii="Times New Roman" w:eastAsia="Calibri" w:hAnsi="Times New Roman"/>
          <w:color w:val="000000"/>
          <w:sz w:val="28"/>
          <w:szCs w:val="28"/>
          <w:lang w:eastAsia="en-US"/>
        </w:rPr>
        <w:t>)</w:t>
      </w:r>
      <w:r w:rsidR="00C906F1" w:rsidRPr="00C906F1">
        <w:rPr>
          <w:rFonts w:ascii="Times New Roman" w:hAnsi="Times New Roman" w:cs="Times New Roman"/>
          <w:sz w:val="28"/>
          <w:szCs w:val="28"/>
        </w:rPr>
        <w:t>.</w:t>
      </w:r>
    </w:p>
    <w:p w:rsidR="00272640" w:rsidRDefault="00B92291" w:rsidP="00366A2A">
      <w:pPr>
        <w:spacing w:after="0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B92291">
        <w:rPr>
          <w:rStyle w:val="A30"/>
          <w:rFonts w:ascii="Times New Roman" w:hAnsi="Times New Roman" w:cs="Times New Roman"/>
          <w:sz w:val="28"/>
          <w:szCs w:val="28"/>
        </w:rPr>
        <w:t>Опрос по итогам 202</w:t>
      </w:r>
      <w:r w:rsidR="008329BA">
        <w:rPr>
          <w:rStyle w:val="A30"/>
          <w:rFonts w:ascii="Times New Roman" w:hAnsi="Times New Roman" w:cs="Times New Roman"/>
          <w:sz w:val="28"/>
          <w:szCs w:val="28"/>
        </w:rPr>
        <w:t>4</w:t>
      </w:r>
      <w:r w:rsidRPr="00B92291">
        <w:rPr>
          <w:rStyle w:val="A30"/>
          <w:rFonts w:ascii="Times New Roman" w:hAnsi="Times New Roman" w:cs="Times New Roman"/>
          <w:sz w:val="28"/>
          <w:szCs w:val="28"/>
        </w:rPr>
        <w:t xml:space="preserve"> года про</w:t>
      </w:r>
      <w:r w:rsidR="002D055A">
        <w:rPr>
          <w:rStyle w:val="A30"/>
          <w:rFonts w:ascii="Times New Roman" w:hAnsi="Times New Roman" w:cs="Times New Roman"/>
          <w:sz w:val="28"/>
          <w:szCs w:val="28"/>
        </w:rPr>
        <w:t>водился</w:t>
      </w:r>
      <w:r w:rsidRPr="00B92291">
        <w:rPr>
          <w:rStyle w:val="A30"/>
          <w:rFonts w:ascii="Times New Roman" w:hAnsi="Times New Roman" w:cs="Times New Roman"/>
          <w:sz w:val="28"/>
          <w:szCs w:val="28"/>
        </w:rPr>
        <w:t xml:space="preserve"> с 01 января по 31 декабря </w:t>
      </w:r>
      <w:r w:rsidR="00C42276">
        <w:rPr>
          <w:rStyle w:val="A30"/>
          <w:rFonts w:ascii="Times New Roman" w:hAnsi="Times New Roman" w:cs="Times New Roman"/>
          <w:sz w:val="28"/>
          <w:szCs w:val="28"/>
        </w:rPr>
        <w:br/>
      </w:r>
      <w:r w:rsidRPr="00B92291">
        <w:rPr>
          <w:rStyle w:val="A30"/>
          <w:rFonts w:ascii="Times New Roman" w:hAnsi="Times New Roman" w:cs="Times New Roman"/>
          <w:sz w:val="28"/>
          <w:szCs w:val="28"/>
        </w:rPr>
        <w:t>202</w:t>
      </w:r>
      <w:r w:rsidR="008329BA">
        <w:rPr>
          <w:rStyle w:val="A30"/>
          <w:rFonts w:ascii="Times New Roman" w:hAnsi="Times New Roman" w:cs="Times New Roman"/>
          <w:sz w:val="28"/>
          <w:szCs w:val="28"/>
        </w:rPr>
        <w:t>4</w:t>
      </w:r>
      <w:r w:rsidRPr="00B92291">
        <w:rPr>
          <w:rStyle w:val="A30"/>
          <w:rFonts w:ascii="Times New Roman" w:hAnsi="Times New Roman" w:cs="Times New Roman"/>
          <w:sz w:val="28"/>
          <w:szCs w:val="28"/>
        </w:rPr>
        <w:t xml:space="preserve"> года</w:t>
      </w:r>
      <w:r w:rsidR="00C42276">
        <w:rPr>
          <w:rStyle w:val="A30"/>
          <w:rFonts w:ascii="Times New Roman" w:hAnsi="Times New Roman" w:cs="Times New Roman"/>
          <w:sz w:val="28"/>
          <w:szCs w:val="28"/>
        </w:rPr>
        <w:t>.</w:t>
      </w:r>
      <w:r w:rsidR="00C42276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3A6A76" w:rsidRPr="00895501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В опросе населения</w:t>
      </w:r>
      <w:r w:rsidR="006E136A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с использованием информационно</w:t>
      </w:r>
      <w:r w:rsidR="008329BA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-</w:t>
      </w:r>
      <w:r w:rsidR="006E136A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="003A6A76" w:rsidRPr="00895501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телекоммуникационных технологий приняли участие </w:t>
      </w:r>
      <w:r w:rsidR="008329B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2</w:t>
      </w:r>
      <w:r w:rsidR="004814C5">
        <w:rPr>
          <w:rFonts w:ascii="Times New Roman" w:eastAsia="Calibri" w:hAnsi="Times New Roman"/>
          <w:color w:val="000000"/>
          <w:sz w:val="28"/>
          <w:szCs w:val="28"/>
          <w:lang w:eastAsia="en-US"/>
        </w:rPr>
        <w:t>46</w:t>
      </w:r>
      <w:r w:rsidR="00BB0537" w:rsidRPr="00BB0537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="00BB0537" w:rsidRPr="00C906F1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человек</w:t>
      </w:r>
      <w:r w:rsidR="008329BA">
        <w:rPr>
          <w:rFonts w:ascii="Times New Roman" w:eastAsia="Calibri" w:hAnsi="Times New Roman"/>
          <w:color w:val="000000"/>
          <w:sz w:val="28"/>
          <w:szCs w:val="28"/>
          <w:lang w:eastAsia="en-US"/>
        </w:rPr>
        <w:t>.</w:t>
      </w:r>
      <w:r w:rsidR="00272640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="00CB32BA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С</w:t>
      </w:r>
      <w:r w:rsidR="00272640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реди проголосовавших</w:t>
      </w:r>
      <w:r w:rsidR="00272640" w:rsidRPr="006F452C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сложились </w:t>
      </w:r>
      <w:r w:rsidR="00272640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примерно одинаковые </w:t>
      </w:r>
      <w:r w:rsidR="00272640" w:rsidRPr="006F452C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доли респондентов по </w:t>
      </w:r>
      <w:proofErr w:type="spellStart"/>
      <w:r w:rsidR="00272640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гендерному</w:t>
      </w:r>
      <w:proofErr w:type="spellEnd"/>
      <w:r w:rsidR="00272640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признаку:</w:t>
      </w:r>
      <w:r w:rsidR="00202D00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="00272640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мужчин </w:t>
      </w:r>
      <w:r w:rsidR="00202D00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– 121,</w:t>
      </w:r>
      <w:r w:rsidR="00272640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женщин </w:t>
      </w:r>
      <w:r w:rsidR="00202D00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- 125 </w:t>
      </w:r>
      <w:r w:rsidR="00272640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(Слайд 4).</w:t>
      </w:r>
    </w:p>
    <w:p w:rsidR="003A6A76" w:rsidRPr="00895501" w:rsidRDefault="003A6A76" w:rsidP="00366A2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5501">
        <w:rPr>
          <w:rFonts w:ascii="Times New Roman" w:hAnsi="Times New Roman" w:cs="Times New Roman"/>
          <w:sz w:val="28"/>
          <w:szCs w:val="28"/>
        </w:rPr>
        <w:t xml:space="preserve">Техническое сопровождение и сбор данных голосования осуществляется ответственными </w:t>
      </w:r>
      <w:r w:rsidR="006310D0" w:rsidRPr="00895501">
        <w:rPr>
          <w:rFonts w:ascii="Times New Roman" w:hAnsi="Times New Roman" w:cs="Times New Roman"/>
          <w:sz w:val="28"/>
          <w:szCs w:val="28"/>
        </w:rPr>
        <w:t xml:space="preserve">за сайт </w:t>
      </w:r>
      <w:r w:rsidRPr="008955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исполнителями </w:t>
      </w:r>
      <w:r w:rsidR="00F10450" w:rsidRPr="008955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</w:t>
      </w:r>
      <w:r w:rsidR="0032480D" w:rsidRPr="008955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Главы и </w:t>
      </w:r>
      <w:r w:rsidRPr="00895501">
        <w:rPr>
          <w:rFonts w:ascii="Times New Roman" w:hAnsi="Times New Roman" w:cs="Times New Roman"/>
          <w:color w:val="000000" w:themeColor="text1"/>
          <w:sz w:val="28"/>
          <w:szCs w:val="28"/>
        </w:rPr>
        <w:t>Правительства Республики Ингушетия (пресс-служба).</w:t>
      </w:r>
    </w:p>
    <w:p w:rsidR="003A6A76" w:rsidRPr="00895501" w:rsidRDefault="003A6A76" w:rsidP="00C906F1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895501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Распределение количества респондентов, принявших участие </w:t>
      </w:r>
      <w:r w:rsidR="00904765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br/>
      </w:r>
      <w:r w:rsidRPr="00895501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в опросе населения посредством </w:t>
      </w:r>
      <w:r w:rsidRPr="00895501">
        <w:rPr>
          <w:rFonts w:ascii="Times New Roman" w:eastAsia="Times New Roman" w:hAnsi="Times New Roman" w:cs="Times New Roman"/>
          <w:sz w:val="28"/>
          <w:szCs w:val="28"/>
        </w:rPr>
        <w:t xml:space="preserve">информационно-телекоммуникационных </w:t>
      </w:r>
      <w:r w:rsidRPr="00895501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технологий (сети Интернет) в разрезе муниципальных образований</w:t>
      </w:r>
      <w:r w:rsidR="008D0C35" w:rsidRPr="00895501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 </w:t>
      </w:r>
      <w:r w:rsidRPr="00895501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Республики Ингушетия </w:t>
      </w:r>
      <w:r w:rsidRPr="00895501">
        <w:rPr>
          <w:rFonts w:ascii="Times New Roman" w:eastAsia="Calibri" w:hAnsi="Times New Roman"/>
          <w:color w:val="000000"/>
          <w:sz w:val="28"/>
          <w:szCs w:val="28"/>
          <w:lang w:eastAsia="en-US"/>
        </w:rPr>
        <w:t>(в порядке уменьшения):</w:t>
      </w:r>
    </w:p>
    <w:p w:rsidR="006F6D9B" w:rsidRPr="00246314" w:rsidRDefault="006F6D9B" w:rsidP="00C906F1">
      <w:pPr>
        <w:spacing w:after="0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- </w:t>
      </w:r>
      <w:proofErr w:type="gramStart"/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</w:t>
      </w:r>
      <w:proofErr w:type="gramEnd"/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. </w:t>
      </w:r>
      <w:r w:rsidR="006E0579"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Карабулак </w:t>
      </w: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– </w:t>
      </w:r>
      <w:r w:rsidR="006E0579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79</w:t>
      </w:r>
      <w:r w:rsidR="0077756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чел.;</w:t>
      </w:r>
    </w:p>
    <w:p w:rsidR="006F6D9B" w:rsidRPr="00246314" w:rsidRDefault="006F6D9B" w:rsidP="00C906F1">
      <w:pPr>
        <w:spacing w:after="0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- </w:t>
      </w:r>
      <w:proofErr w:type="gramStart"/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</w:t>
      </w:r>
      <w:proofErr w:type="gramEnd"/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 Назрань –</w:t>
      </w:r>
      <w:r w:rsidR="006E0579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6</w:t>
      </w:r>
      <w:r w:rsidR="00503D6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0 </w:t>
      </w: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чел.;</w:t>
      </w:r>
    </w:p>
    <w:p w:rsidR="00B07A0B" w:rsidRDefault="001367F5" w:rsidP="001367F5">
      <w:pPr>
        <w:spacing w:after="0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- </w:t>
      </w:r>
      <w:r w:rsidR="006E0579"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Назрановский муниципальный район </w:t>
      </w: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– </w:t>
      </w:r>
      <w:r w:rsidR="006E0579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39</w:t>
      </w: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чел.;</w:t>
      </w:r>
      <w:r w:rsidR="006E0579" w:rsidRPr="006E0579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</w:p>
    <w:p w:rsidR="00503D65" w:rsidRDefault="00246314" w:rsidP="00503D65">
      <w:pPr>
        <w:spacing w:after="0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- Малгобекский муниципальный район – </w:t>
      </w:r>
      <w:r w:rsidR="006E0579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21</w:t>
      </w: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чел.;</w:t>
      </w:r>
    </w:p>
    <w:p w:rsidR="00503D65" w:rsidRPr="00246314" w:rsidRDefault="00503D65" w:rsidP="00503D65">
      <w:pPr>
        <w:spacing w:after="0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- </w:t>
      </w:r>
      <w:proofErr w:type="gramStart"/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</w:t>
      </w:r>
      <w:proofErr w:type="gramEnd"/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</w:t>
      </w:r>
      <w:r w:rsidRPr="006E0579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Малгобек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- 20</w:t>
      </w: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чел;</w:t>
      </w:r>
    </w:p>
    <w:p w:rsidR="006E0579" w:rsidRDefault="00246314" w:rsidP="00B07A0B">
      <w:pPr>
        <w:spacing w:after="0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- </w:t>
      </w:r>
      <w:proofErr w:type="gramStart"/>
      <w:r w:rsidR="006E0579"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</w:t>
      </w:r>
      <w:proofErr w:type="gramEnd"/>
      <w:r w:rsidR="006E0579"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 Сунжа</w:t>
      </w:r>
      <w:r w:rsidR="006E0579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– 16 чел.;</w:t>
      </w:r>
    </w:p>
    <w:p w:rsidR="003E0126" w:rsidRDefault="00B07A0B" w:rsidP="003E0126">
      <w:pPr>
        <w:spacing w:after="0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- </w:t>
      </w:r>
      <w:r w:rsidR="00503D6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Д</w:t>
      </w:r>
      <w:r w:rsidR="00503D65"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жейрахский</w:t>
      </w:r>
      <w:r w:rsidR="006E0579"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муниципальный район – 6 чел;</w:t>
      </w:r>
      <w:r w:rsidR="003E0126" w:rsidRPr="003E012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</w:p>
    <w:p w:rsidR="006E0579" w:rsidRDefault="00503D65" w:rsidP="006E0579">
      <w:pPr>
        <w:spacing w:after="0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- </w:t>
      </w: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Сунженский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="00BB0537"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муниципальный район – 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4</w:t>
      </w:r>
      <w:r w:rsidR="006F6D9B"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чел</w:t>
      </w:r>
      <w:r w:rsidR="006E0579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.;</w:t>
      </w:r>
    </w:p>
    <w:p w:rsidR="008D0C35" w:rsidRPr="00246314" w:rsidRDefault="006E0579" w:rsidP="006E0579">
      <w:pPr>
        <w:spacing w:after="0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- </w:t>
      </w:r>
      <w:proofErr w:type="gramStart"/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</w:t>
      </w:r>
      <w:proofErr w:type="gramEnd"/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. Магас – 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1 чел.</w:t>
      </w:r>
      <w:r w:rsidR="00C906F1"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(Слайд</w:t>
      </w:r>
      <w:r w:rsidR="00C42276"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="00F323DA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5</w:t>
      </w:r>
      <w:r w:rsidR="00C906F1"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)</w:t>
      </w:r>
      <w:r w:rsidR="006F6D9B"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</w:t>
      </w:r>
    </w:p>
    <w:p w:rsidR="00431243" w:rsidRDefault="003A6A76" w:rsidP="00C906F1">
      <w:pPr>
        <w:spacing w:after="0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895501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По итогам проведенного соцопроса (</w:t>
      </w:r>
      <w:r w:rsidR="00431243">
        <w:rPr>
          <w:rFonts w:ascii="Times New Roman" w:eastAsia="Calibri" w:hAnsi="Times New Roman"/>
          <w:color w:val="000000"/>
          <w:sz w:val="28"/>
          <w:szCs w:val="28"/>
          <w:lang w:eastAsia="en-US"/>
        </w:rPr>
        <w:t>2</w:t>
      </w:r>
      <w:r w:rsidR="00503D65">
        <w:rPr>
          <w:rFonts w:ascii="Times New Roman" w:eastAsia="Calibri" w:hAnsi="Times New Roman"/>
          <w:color w:val="000000"/>
          <w:sz w:val="28"/>
          <w:szCs w:val="28"/>
          <w:lang w:eastAsia="en-US"/>
        </w:rPr>
        <w:t>46</w:t>
      </w:r>
      <w:r w:rsidR="008D696E" w:rsidRPr="00895501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анкет</w:t>
      </w:r>
      <w:r w:rsidRPr="00895501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) максимальное количество участников соцопроса насчитывается </w:t>
      </w:r>
      <w:r w:rsidRPr="0047500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в </w:t>
      </w:r>
      <w:proofErr w:type="gramStart"/>
      <w:r w:rsidR="0047500F" w:rsidRPr="0047500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</w:t>
      </w:r>
      <w:proofErr w:type="gramEnd"/>
      <w:r w:rsidR="0047500F" w:rsidRPr="0047500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. </w:t>
      </w:r>
      <w:r w:rsidR="00431243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Карабула</w:t>
      </w:r>
      <w:r w:rsidR="0047500F" w:rsidRPr="0047500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к</w:t>
      </w:r>
      <w:r w:rsidRPr="0047500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="0047500F" w:rsidRPr="0047500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br/>
      </w:r>
      <w:r w:rsidRPr="0047500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(</w:t>
      </w:r>
      <w:r w:rsidR="00431243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79</w:t>
      </w:r>
      <w:r w:rsidR="0047500F" w:rsidRPr="0047500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47500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человек), минимальное количество</w:t>
      </w:r>
      <w:r w:rsidR="00431243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- </w:t>
      </w:r>
      <w:r w:rsidRPr="0047500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в </w:t>
      </w:r>
      <w:r w:rsidR="00431243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г. Магас</w:t>
      </w:r>
      <w:r w:rsidR="008D696E" w:rsidRPr="0047500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="00431243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(1 человек).</w:t>
      </w:r>
    </w:p>
    <w:p w:rsidR="003A6A76" w:rsidRPr="001867FE" w:rsidRDefault="00777565" w:rsidP="00503D65">
      <w:pPr>
        <w:spacing w:after="0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Наиболее удовлетворено </w:t>
      </w:r>
      <w:r w:rsidRPr="001867F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деятельнос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тью Главы местной администрации население </w:t>
      </w:r>
      <w:r w:rsidR="000F38D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муниципальных</w:t>
      </w:r>
      <w:r w:rsidR="00503D6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образований:</w:t>
      </w:r>
      <w:r w:rsidR="003A6A76" w:rsidRPr="001867F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="00503D6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Сунженский муниципальный район (100 %), Джейрахский муниципальный район </w:t>
      </w:r>
      <w:r w:rsidR="001867FE" w:rsidRPr="001867F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(</w:t>
      </w:r>
      <w:r w:rsidR="00503D6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100</w:t>
      </w:r>
      <w:r w:rsidR="008110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="001867FE" w:rsidRPr="001867F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%)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и </w:t>
      </w:r>
      <w:proofErr w:type="gramStart"/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</w:t>
      </w:r>
      <w:proofErr w:type="gramEnd"/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. </w:t>
      </w:r>
      <w:r w:rsidR="00503D6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Магас</w:t>
      </w:r>
      <w:r w:rsidR="008110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(</w:t>
      </w:r>
      <w:r w:rsidR="00503D6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100</w:t>
      </w:r>
      <w:r w:rsidR="008110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%)</w:t>
      </w:r>
      <w:r w:rsidR="003A6A76" w:rsidRPr="001867F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. Наименьший уровень удовлетворенности наблюдается в </w:t>
      </w:r>
      <w:r w:rsidR="000F38D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г. 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Малгобек</w:t>
      </w:r>
      <w:r w:rsidR="003A7FE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="000809F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(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35</w:t>
      </w:r>
      <w:r w:rsidR="008110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="00F507E9" w:rsidRPr="001867F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% из 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2</w:t>
      </w:r>
      <w:r w:rsidR="00503D6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0</w:t>
      </w:r>
      <w:r w:rsidR="00096903" w:rsidRPr="001867F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проголосовавших</w:t>
      </w:r>
      <w:r w:rsidR="000809F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)</w:t>
      </w:r>
      <w:r w:rsidR="00C906F1" w:rsidRPr="001867F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(Слайд</w:t>
      </w:r>
      <w:r w:rsidR="00C42276" w:rsidRPr="001867F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="005973C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6</w:t>
      </w:r>
      <w:r w:rsidR="00C906F1" w:rsidRPr="001867F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)</w:t>
      </w:r>
      <w:r w:rsidR="003A6A76" w:rsidRPr="001867F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</w:t>
      </w:r>
    </w:p>
    <w:p w:rsidR="00CD7E11" w:rsidRPr="00AB117F" w:rsidRDefault="00CD7E11" w:rsidP="00811014">
      <w:pPr>
        <w:pStyle w:val="Pa5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117F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Организацией транспортного об</w:t>
      </w:r>
      <w:r w:rsidR="00BF4065" w:rsidRPr="00AB117F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служивания в муниципальных обра</w:t>
      </w:r>
      <w:r w:rsidRPr="00AB117F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зованиях Республики Ингушетия удовлетворены </w:t>
      </w:r>
      <w:r w:rsidR="00777565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3243E7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6,67</w:t>
      </w:r>
      <w:r w:rsidR="00811014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B117F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% участников опроса. </w:t>
      </w:r>
      <w:r w:rsidR="00202D00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EE433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аиболее удовлетворен</w:t>
      </w:r>
      <w:r w:rsidR="00270FE1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о </w:t>
      </w:r>
      <w:r w:rsidR="00270FE1" w:rsidRPr="00AB117F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услугами транспортного обслуживания </w:t>
      </w:r>
      <w:r w:rsidR="00270FE1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население муниципальных образований</w:t>
      </w:r>
      <w:r w:rsidR="00EE433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="00270FE1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Джейрахского муниципального района (83 %) и</w:t>
      </w:r>
      <w:r w:rsidR="00EE433E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BF4065" w:rsidRPr="00AB117F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="00BF4065" w:rsidRPr="00AB117F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3243E7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Сунжа  </w:t>
      </w:r>
      <w:r w:rsidR="00EE433E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B117F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802CC4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81</w:t>
      </w:r>
      <w:r w:rsidR="003243E7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433E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%).</w:t>
      </w:r>
      <w:r w:rsidR="00811014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11014" w:rsidRPr="00AB117F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Наиболее</w:t>
      </w:r>
      <w:r w:rsidR="00811014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B117F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низкий </w:t>
      </w:r>
      <w:r w:rsidR="00EE433E" w:rsidRPr="001867F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уровень удовлетворенности </w:t>
      </w:r>
      <w:r w:rsidR="00EE433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организацией транспортного обслуживания отмечается</w:t>
      </w:r>
      <w:r w:rsidRPr="00AB117F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 w:rsidR="00F172E5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BF4065" w:rsidRPr="00AB117F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="00BF4065" w:rsidRPr="00AB117F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640F9F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Магас</w:t>
      </w:r>
      <w:r w:rsidR="00AB117F" w:rsidRPr="00AB117F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4065" w:rsidRPr="00AB117F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3243E7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0 </w:t>
      </w:r>
      <w:r w:rsidRPr="00AB117F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%)</w:t>
      </w:r>
      <w:r w:rsidR="00C906F1" w:rsidRPr="00AB117F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906F1" w:rsidRPr="00AB117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(Слайд </w:t>
      </w:r>
      <w:r w:rsidR="005973C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7</w:t>
      </w:r>
      <w:r w:rsidR="00C906F1" w:rsidRPr="00AB117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)</w:t>
      </w:r>
      <w:r w:rsidRPr="00AB117F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D7E11" w:rsidRPr="00EF5123" w:rsidRDefault="00CD7E11" w:rsidP="00C906F1">
      <w:pPr>
        <w:spacing w:after="0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EF5123">
        <w:rPr>
          <w:rStyle w:val="A30"/>
          <w:rFonts w:ascii="Times New Roman" w:hAnsi="Times New Roman" w:cs="Times New Roman"/>
          <w:sz w:val="28"/>
          <w:szCs w:val="28"/>
        </w:rPr>
        <w:lastRenderedPageBreak/>
        <w:t>Удовлетворительно оценили качество авт</w:t>
      </w:r>
      <w:r w:rsidR="00EF5123" w:rsidRPr="00EF5123">
        <w:rPr>
          <w:rStyle w:val="A30"/>
          <w:rFonts w:ascii="Times New Roman" w:hAnsi="Times New Roman" w:cs="Times New Roman"/>
          <w:sz w:val="28"/>
          <w:szCs w:val="28"/>
        </w:rPr>
        <w:t xml:space="preserve">омобильных дорог </w:t>
      </w:r>
      <w:r w:rsidR="00EF5123">
        <w:rPr>
          <w:rStyle w:val="A30"/>
          <w:rFonts w:ascii="Times New Roman" w:hAnsi="Times New Roman" w:cs="Times New Roman"/>
          <w:sz w:val="28"/>
          <w:szCs w:val="28"/>
        </w:rPr>
        <w:br/>
      </w:r>
      <w:r w:rsidR="00EF5123" w:rsidRPr="00EF5123">
        <w:rPr>
          <w:rStyle w:val="A30"/>
          <w:rFonts w:ascii="Times New Roman" w:hAnsi="Times New Roman" w:cs="Times New Roman"/>
          <w:sz w:val="28"/>
          <w:szCs w:val="28"/>
        </w:rPr>
        <w:t>в муници</w:t>
      </w:r>
      <w:r w:rsidRPr="00EF5123">
        <w:rPr>
          <w:rStyle w:val="A30"/>
          <w:rFonts w:ascii="Times New Roman" w:hAnsi="Times New Roman" w:cs="Times New Roman"/>
          <w:sz w:val="28"/>
          <w:szCs w:val="28"/>
        </w:rPr>
        <w:t>пальных обра</w:t>
      </w:r>
      <w:r w:rsidR="00EF5123" w:rsidRPr="00EF5123">
        <w:rPr>
          <w:rStyle w:val="A30"/>
          <w:rFonts w:ascii="Times New Roman" w:hAnsi="Times New Roman" w:cs="Times New Roman"/>
          <w:sz w:val="28"/>
          <w:szCs w:val="28"/>
        </w:rPr>
        <w:t>зов</w:t>
      </w:r>
      <w:r w:rsidR="00EF5123">
        <w:rPr>
          <w:rStyle w:val="A30"/>
          <w:rFonts w:ascii="Times New Roman" w:hAnsi="Times New Roman" w:cs="Times New Roman"/>
          <w:sz w:val="28"/>
          <w:szCs w:val="28"/>
        </w:rPr>
        <w:t xml:space="preserve">аниях Республики Ингушетия </w:t>
      </w:r>
      <w:r w:rsidR="003243E7">
        <w:rPr>
          <w:rStyle w:val="A30"/>
          <w:rFonts w:ascii="Times New Roman" w:hAnsi="Times New Roman" w:cs="Times New Roman"/>
          <w:sz w:val="28"/>
          <w:szCs w:val="28"/>
        </w:rPr>
        <w:t>73,58</w:t>
      </w:r>
      <w:r w:rsidR="00811014">
        <w:rPr>
          <w:rStyle w:val="A30"/>
          <w:rFonts w:ascii="Times New Roman" w:hAnsi="Times New Roman" w:cs="Times New Roman"/>
          <w:sz w:val="28"/>
          <w:szCs w:val="28"/>
        </w:rPr>
        <w:t xml:space="preserve"> </w:t>
      </w:r>
      <w:r w:rsidRPr="00EF5123">
        <w:rPr>
          <w:rStyle w:val="A30"/>
          <w:rFonts w:ascii="Times New Roman" w:hAnsi="Times New Roman" w:cs="Times New Roman"/>
          <w:sz w:val="28"/>
          <w:szCs w:val="28"/>
        </w:rPr>
        <w:t>% респондентов</w:t>
      </w:r>
      <w:r w:rsidRPr="006F452C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905299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Одним из муниципальных образований, </w:t>
      </w:r>
      <w:proofErr w:type="gramStart"/>
      <w:r w:rsidR="00905299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население</w:t>
      </w:r>
      <w:proofErr w:type="gramEnd"/>
      <w:r w:rsidR="00905299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которого наиболее удовлетворено качеством автомобильных дорог является                        </w:t>
      </w:r>
      <w:r w:rsidR="006F452C" w:rsidRPr="00EA6225">
        <w:rPr>
          <w:rStyle w:val="A30"/>
          <w:rFonts w:ascii="Times New Roman" w:hAnsi="Times New Roman" w:cs="Times New Roman"/>
          <w:color w:val="auto"/>
          <w:sz w:val="28"/>
          <w:szCs w:val="28"/>
        </w:rPr>
        <w:t xml:space="preserve">г. </w:t>
      </w:r>
      <w:r w:rsidR="003243E7">
        <w:rPr>
          <w:rStyle w:val="A30"/>
          <w:rFonts w:ascii="Times New Roman" w:hAnsi="Times New Roman" w:cs="Times New Roman"/>
          <w:color w:val="auto"/>
          <w:sz w:val="28"/>
          <w:szCs w:val="28"/>
        </w:rPr>
        <w:t>Сунжа</w:t>
      </w:r>
      <w:r w:rsidR="00EA6225" w:rsidRPr="00EA6225">
        <w:rPr>
          <w:rStyle w:val="A30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A3C1C" w:rsidRPr="006F452C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3243E7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88</w:t>
      </w:r>
      <w:r w:rsidR="00905299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3C1C" w:rsidRPr="006F452C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%)</w:t>
      </w:r>
      <w:r w:rsidR="006F452C" w:rsidRPr="006F452C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4A3C1C">
        <w:rPr>
          <w:rStyle w:val="A30"/>
          <w:rFonts w:ascii="Times New Roman" w:hAnsi="Times New Roman" w:cs="Times New Roman"/>
          <w:sz w:val="28"/>
          <w:szCs w:val="28"/>
        </w:rPr>
        <w:t xml:space="preserve"> </w:t>
      </w:r>
      <w:r w:rsidRPr="00EF5123">
        <w:rPr>
          <w:rStyle w:val="A30"/>
          <w:rFonts w:ascii="Times New Roman" w:hAnsi="Times New Roman" w:cs="Times New Roman"/>
          <w:sz w:val="28"/>
          <w:szCs w:val="28"/>
        </w:rPr>
        <w:t>Наиболее низкий пок</w:t>
      </w:r>
      <w:r w:rsidR="00EF5123" w:rsidRPr="00EF5123">
        <w:rPr>
          <w:rStyle w:val="A30"/>
          <w:rFonts w:ascii="Times New Roman" w:hAnsi="Times New Roman" w:cs="Times New Roman"/>
          <w:sz w:val="28"/>
          <w:szCs w:val="28"/>
        </w:rPr>
        <w:t>азатель удовлетворенности зафик</w:t>
      </w:r>
      <w:r w:rsidRPr="00EF5123">
        <w:rPr>
          <w:rStyle w:val="A30"/>
          <w:rFonts w:ascii="Times New Roman" w:hAnsi="Times New Roman" w:cs="Times New Roman"/>
          <w:sz w:val="28"/>
          <w:szCs w:val="28"/>
        </w:rPr>
        <w:t xml:space="preserve">сирован в </w:t>
      </w:r>
      <w:proofErr w:type="gramStart"/>
      <w:r w:rsidR="00EF5123" w:rsidRPr="00EF5123">
        <w:rPr>
          <w:rStyle w:val="A30"/>
          <w:rFonts w:ascii="Times New Roman" w:hAnsi="Times New Roman" w:cs="Times New Roman"/>
          <w:sz w:val="28"/>
          <w:szCs w:val="28"/>
        </w:rPr>
        <w:t>г</w:t>
      </w:r>
      <w:proofErr w:type="gramEnd"/>
      <w:r w:rsidR="00EF5123" w:rsidRPr="00EF5123">
        <w:rPr>
          <w:rStyle w:val="A30"/>
          <w:rFonts w:ascii="Times New Roman" w:hAnsi="Times New Roman" w:cs="Times New Roman"/>
          <w:sz w:val="28"/>
          <w:szCs w:val="28"/>
        </w:rPr>
        <w:t>. Малгобек (</w:t>
      </w:r>
      <w:r w:rsidR="00640F9F">
        <w:rPr>
          <w:rStyle w:val="A30"/>
          <w:rFonts w:ascii="Times New Roman" w:hAnsi="Times New Roman" w:cs="Times New Roman"/>
          <w:sz w:val="28"/>
          <w:szCs w:val="28"/>
        </w:rPr>
        <w:t>4</w:t>
      </w:r>
      <w:r w:rsidR="003243E7">
        <w:rPr>
          <w:rStyle w:val="A30"/>
          <w:rFonts w:ascii="Times New Roman" w:hAnsi="Times New Roman" w:cs="Times New Roman"/>
          <w:sz w:val="28"/>
          <w:szCs w:val="28"/>
        </w:rPr>
        <w:t>5</w:t>
      </w:r>
      <w:r w:rsidR="00EF5123" w:rsidRPr="00EF5123">
        <w:rPr>
          <w:rStyle w:val="A30"/>
          <w:rFonts w:ascii="Times New Roman" w:hAnsi="Times New Roman" w:cs="Times New Roman"/>
          <w:sz w:val="28"/>
          <w:szCs w:val="28"/>
        </w:rPr>
        <w:t xml:space="preserve"> </w:t>
      </w:r>
      <w:r w:rsidRPr="00EF5123">
        <w:rPr>
          <w:rStyle w:val="A30"/>
          <w:rFonts w:ascii="Times New Roman" w:hAnsi="Times New Roman" w:cs="Times New Roman"/>
          <w:sz w:val="28"/>
          <w:szCs w:val="28"/>
        </w:rPr>
        <w:t>%)</w:t>
      </w:r>
      <w:r w:rsidR="00C906F1">
        <w:rPr>
          <w:rStyle w:val="A30"/>
          <w:rFonts w:ascii="Times New Roman" w:hAnsi="Times New Roman" w:cs="Times New Roman"/>
          <w:sz w:val="28"/>
          <w:szCs w:val="28"/>
        </w:rPr>
        <w:t xml:space="preserve"> </w:t>
      </w:r>
      <w:r w:rsidR="00C906F1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(Слайд</w:t>
      </w:r>
      <w:r w:rsidR="00C4227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="005973C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8</w:t>
      </w:r>
      <w:r w:rsidR="00C906F1" w:rsidRPr="00C906F1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)</w:t>
      </w:r>
      <w:r w:rsidRPr="00C906F1">
        <w:rPr>
          <w:rStyle w:val="A30"/>
          <w:rFonts w:ascii="Times New Roman" w:hAnsi="Times New Roman" w:cs="Times New Roman"/>
          <w:sz w:val="28"/>
          <w:szCs w:val="28"/>
        </w:rPr>
        <w:t>.</w:t>
      </w:r>
    </w:p>
    <w:p w:rsidR="00CD7E11" w:rsidRPr="00B271F3" w:rsidRDefault="00CD7E11" w:rsidP="00C906F1">
      <w:pPr>
        <w:pStyle w:val="Pa5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271F3">
        <w:rPr>
          <w:rStyle w:val="A30"/>
          <w:rFonts w:ascii="Times New Roman" w:hAnsi="Times New Roman" w:cs="Times New Roman"/>
          <w:sz w:val="28"/>
          <w:szCs w:val="28"/>
        </w:rPr>
        <w:t>По итогам 202</w:t>
      </w:r>
      <w:r w:rsidR="00EA6225">
        <w:rPr>
          <w:rStyle w:val="A30"/>
          <w:rFonts w:ascii="Times New Roman" w:hAnsi="Times New Roman" w:cs="Times New Roman"/>
          <w:sz w:val="28"/>
          <w:szCs w:val="28"/>
        </w:rPr>
        <w:t>4</w:t>
      </w:r>
      <w:r w:rsidRPr="00B271F3">
        <w:rPr>
          <w:rStyle w:val="A30"/>
          <w:rFonts w:ascii="Times New Roman" w:hAnsi="Times New Roman" w:cs="Times New Roman"/>
          <w:sz w:val="28"/>
          <w:szCs w:val="28"/>
        </w:rPr>
        <w:t xml:space="preserve"> года </w:t>
      </w:r>
      <w:r w:rsidR="00640F9F">
        <w:rPr>
          <w:rStyle w:val="A30"/>
          <w:rFonts w:ascii="Times New Roman" w:hAnsi="Times New Roman" w:cs="Times New Roman"/>
          <w:sz w:val="28"/>
          <w:szCs w:val="28"/>
        </w:rPr>
        <w:t xml:space="preserve">показатель </w:t>
      </w:r>
      <w:r w:rsidRPr="00B271F3">
        <w:rPr>
          <w:rStyle w:val="A30"/>
          <w:rFonts w:ascii="Times New Roman" w:hAnsi="Times New Roman" w:cs="Times New Roman"/>
          <w:sz w:val="28"/>
          <w:szCs w:val="28"/>
        </w:rPr>
        <w:t xml:space="preserve">удовлетворённости уровнем организации водоснабжения (водоотведения) составил </w:t>
      </w:r>
      <w:r w:rsidR="00EA6225">
        <w:rPr>
          <w:rStyle w:val="A30"/>
          <w:rFonts w:ascii="Times New Roman" w:hAnsi="Times New Roman" w:cs="Times New Roman"/>
          <w:sz w:val="28"/>
          <w:szCs w:val="28"/>
        </w:rPr>
        <w:t>6</w:t>
      </w:r>
      <w:r w:rsidR="003243E7">
        <w:rPr>
          <w:rStyle w:val="A30"/>
          <w:rFonts w:ascii="Times New Roman" w:hAnsi="Times New Roman" w:cs="Times New Roman"/>
          <w:sz w:val="28"/>
          <w:szCs w:val="28"/>
        </w:rPr>
        <w:t>5,04</w:t>
      </w:r>
      <w:r w:rsidR="00EF5123" w:rsidRPr="00B271F3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 %. </w:t>
      </w:r>
      <w:r w:rsidRPr="006F452C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По данному критерию высок</w:t>
      </w:r>
      <w:r w:rsidR="00EF5123" w:rsidRPr="006F452C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ий уровень удовлетворенности за</w:t>
      </w:r>
      <w:r w:rsidRPr="006F452C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фиксирован </w:t>
      </w:r>
      <w:r w:rsidR="00B271F3" w:rsidRPr="006F452C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6F452C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proofErr w:type="gramStart"/>
      <w:r w:rsidR="00B271F3" w:rsidRPr="006F452C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="00B271F3" w:rsidRPr="006F452C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EA6225" w:rsidRPr="006F452C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Сунжа </w:t>
      </w:r>
      <w:r w:rsidR="00B271F3" w:rsidRPr="006F452C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EA6225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3243E7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B271F3" w:rsidRPr="006F452C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F452C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%)</w:t>
      </w:r>
      <w:r w:rsidR="003243E7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6F452C" w:rsidRPr="006F452C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 г. </w:t>
      </w:r>
      <w:r w:rsidR="00EA6225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Назрань</w:t>
      </w:r>
      <w:r w:rsidR="00EA6225" w:rsidRPr="006F452C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F452C" w:rsidRPr="006F452C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EA6225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3243E7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6F452C" w:rsidRPr="006F452C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 %)</w:t>
      </w:r>
      <w:r w:rsidR="003243E7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 и Джейрахском муниципальном районе (83 %)</w:t>
      </w:r>
      <w:r w:rsidRPr="006F452C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243E7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 Н</w:t>
      </w:r>
      <w:r w:rsidRPr="00B271F3">
        <w:rPr>
          <w:rStyle w:val="A30"/>
          <w:rFonts w:ascii="Times New Roman" w:hAnsi="Times New Roman" w:cs="Times New Roman"/>
          <w:sz w:val="28"/>
          <w:szCs w:val="28"/>
        </w:rPr>
        <w:t>аименьший уровень удовлетворенности организацией водоснабжен</w:t>
      </w:r>
      <w:r w:rsidR="00D747AD">
        <w:rPr>
          <w:rStyle w:val="A30"/>
          <w:rFonts w:ascii="Times New Roman" w:hAnsi="Times New Roman" w:cs="Times New Roman"/>
          <w:sz w:val="28"/>
          <w:szCs w:val="28"/>
        </w:rPr>
        <w:t>ия (водоотведения) отмечается в</w:t>
      </w:r>
      <w:r w:rsidR="00B271F3" w:rsidRPr="00B271F3">
        <w:rPr>
          <w:rStyle w:val="A30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271F3" w:rsidRPr="00B271F3">
        <w:rPr>
          <w:rStyle w:val="A30"/>
          <w:rFonts w:ascii="Times New Roman" w:hAnsi="Times New Roman" w:cs="Times New Roman"/>
          <w:sz w:val="28"/>
          <w:szCs w:val="28"/>
        </w:rPr>
        <w:t>г</w:t>
      </w:r>
      <w:proofErr w:type="gramEnd"/>
      <w:r w:rsidR="00B271F3" w:rsidRPr="00B271F3">
        <w:rPr>
          <w:rStyle w:val="A30"/>
          <w:rFonts w:ascii="Times New Roman" w:hAnsi="Times New Roman" w:cs="Times New Roman"/>
          <w:sz w:val="28"/>
          <w:szCs w:val="28"/>
        </w:rPr>
        <w:t xml:space="preserve">. </w:t>
      </w:r>
      <w:r w:rsidR="00640F9F">
        <w:rPr>
          <w:rStyle w:val="A30"/>
          <w:rFonts w:ascii="Times New Roman" w:hAnsi="Times New Roman" w:cs="Times New Roman"/>
          <w:sz w:val="28"/>
          <w:szCs w:val="28"/>
        </w:rPr>
        <w:t>Малгобе</w:t>
      </w:r>
      <w:r w:rsidR="00B271F3" w:rsidRPr="00B271F3">
        <w:rPr>
          <w:rStyle w:val="A30"/>
          <w:rFonts w:ascii="Times New Roman" w:hAnsi="Times New Roman" w:cs="Times New Roman"/>
          <w:sz w:val="28"/>
          <w:szCs w:val="28"/>
        </w:rPr>
        <w:t>к (</w:t>
      </w:r>
      <w:r w:rsidR="00EA6225">
        <w:rPr>
          <w:rStyle w:val="A30"/>
          <w:rFonts w:ascii="Times New Roman" w:hAnsi="Times New Roman" w:cs="Times New Roman"/>
          <w:sz w:val="28"/>
          <w:szCs w:val="28"/>
        </w:rPr>
        <w:t>2</w:t>
      </w:r>
      <w:r w:rsidR="003243E7">
        <w:rPr>
          <w:rStyle w:val="A30"/>
          <w:rFonts w:ascii="Times New Roman" w:hAnsi="Times New Roman" w:cs="Times New Roman"/>
          <w:sz w:val="28"/>
          <w:szCs w:val="28"/>
        </w:rPr>
        <w:t>0</w:t>
      </w:r>
      <w:r w:rsidR="00EA6225">
        <w:rPr>
          <w:rStyle w:val="A30"/>
          <w:rFonts w:ascii="Times New Roman" w:hAnsi="Times New Roman" w:cs="Times New Roman"/>
          <w:sz w:val="28"/>
          <w:szCs w:val="28"/>
        </w:rPr>
        <w:t xml:space="preserve"> </w:t>
      </w:r>
      <w:r w:rsidR="00B271F3" w:rsidRPr="00B271F3">
        <w:rPr>
          <w:rStyle w:val="A30"/>
          <w:rFonts w:ascii="Times New Roman" w:hAnsi="Times New Roman" w:cs="Times New Roman"/>
          <w:sz w:val="28"/>
          <w:szCs w:val="28"/>
        </w:rPr>
        <w:t xml:space="preserve"> </w:t>
      </w:r>
      <w:r w:rsidRPr="00B271F3">
        <w:rPr>
          <w:rStyle w:val="A30"/>
          <w:rFonts w:ascii="Times New Roman" w:hAnsi="Times New Roman" w:cs="Times New Roman"/>
          <w:sz w:val="28"/>
          <w:szCs w:val="28"/>
        </w:rPr>
        <w:t>%)</w:t>
      </w:r>
      <w:r w:rsidR="003243E7">
        <w:rPr>
          <w:rStyle w:val="A30"/>
          <w:rFonts w:ascii="Times New Roman" w:hAnsi="Times New Roman" w:cs="Times New Roman"/>
          <w:sz w:val="28"/>
          <w:szCs w:val="28"/>
        </w:rPr>
        <w:t xml:space="preserve"> и г. Магас (0 %)</w:t>
      </w:r>
      <w:r w:rsidR="00640F9F">
        <w:rPr>
          <w:rStyle w:val="A30"/>
          <w:rFonts w:ascii="Times New Roman" w:hAnsi="Times New Roman" w:cs="Times New Roman"/>
          <w:sz w:val="28"/>
          <w:szCs w:val="28"/>
        </w:rPr>
        <w:t xml:space="preserve"> </w:t>
      </w:r>
      <w:r w:rsidR="00C906F1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(Слайд </w:t>
      </w:r>
      <w:r w:rsidR="005973CD">
        <w:rPr>
          <w:rFonts w:ascii="Times New Roman" w:eastAsia="Calibri" w:hAnsi="Times New Roman"/>
          <w:color w:val="000000"/>
          <w:sz w:val="28"/>
          <w:szCs w:val="28"/>
          <w:lang w:eastAsia="en-US"/>
        </w:rPr>
        <w:t>9</w:t>
      </w:r>
      <w:r w:rsidR="00C906F1" w:rsidRPr="00C906F1">
        <w:rPr>
          <w:rFonts w:ascii="Times New Roman" w:eastAsia="Calibri" w:hAnsi="Times New Roman"/>
          <w:color w:val="000000"/>
          <w:sz w:val="28"/>
          <w:szCs w:val="28"/>
          <w:lang w:eastAsia="en-US"/>
        </w:rPr>
        <w:t>)</w:t>
      </w:r>
      <w:r w:rsidRPr="00C906F1">
        <w:rPr>
          <w:rStyle w:val="A30"/>
          <w:rFonts w:ascii="Times New Roman" w:hAnsi="Times New Roman" w:cs="Times New Roman"/>
          <w:sz w:val="28"/>
          <w:szCs w:val="28"/>
        </w:rPr>
        <w:t>.</w:t>
      </w:r>
    </w:p>
    <w:p w:rsidR="00096903" w:rsidRPr="00C14E84" w:rsidRDefault="007C04AC" w:rsidP="00C906F1">
      <w:pPr>
        <w:pStyle w:val="Pa5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4E84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По итогам 202</w:t>
      </w:r>
      <w:r w:rsidR="00EA6225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C14E84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 года удовлетвореннос</w:t>
      </w:r>
      <w:r w:rsidR="00B271F3" w:rsidRPr="00C14E84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ть уровнем качества предоставле</w:t>
      </w:r>
      <w:r w:rsidRPr="00C14E84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ния услуг в сфере электроснабжения в Республике Ингушетия составила </w:t>
      </w:r>
      <w:r w:rsidR="003243E7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72,76</w:t>
      </w:r>
      <w:r w:rsidR="009412AE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14E84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%.</w:t>
      </w:r>
      <w:r w:rsidR="00C14E84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14E84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Наибольшая степень удовлетворенности уровнем организации электроснабжения отмечается у жителей </w:t>
      </w:r>
      <w:proofErr w:type="gramStart"/>
      <w:r w:rsidR="003243E7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="003243E7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. Сунжа </w:t>
      </w:r>
      <w:r w:rsidR="00B271F3" w:rsidRPr="00C14E84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3243E7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94</w:t>
      </w:r>
      <w:r w:rsidR="009412AE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 %). </w:t>
      </w:r>
      <w:r w:rsidR="00B271F3" w:rsidRPr="00C14E84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Наимень</w:t>
      </w:r>
      <w:r w:rsidRPr="00C14E84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шая степень удовлетворенности – в </w:t>
      </w:r>
      <w:proofErr w:type="gramStart"/>
      <w:r w:rsidR="00B271F3" w:rsidRPr="00C14E84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="00B271F3" w:rsidRPr="00C14E84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. Ма</w:t>
      </w:r>
      <w:r w:rsidR="009412AE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гас</w:t>
      </w:r>
      <w:r w:rsidR="00B271F3" w:rsidRPr="00C14E84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3243E7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12799B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71F3" w:rsidRPr="00C14E84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%)</w:t>
      </w:r>
      <w:r w:rsidR="00C906F1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906F1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(Слайд </w:t>
      </w:r>
      <w:r w:rsidR="00C42276">
        <w:rPr>
          <w:rFonts w:ascii="Times New Roman" w:eastAsia="Calibri" w:hAnsi="Times New Roman"/>
          <w:color w:val="000000"/>
          <w:sz w:val="28"/>
          <w:szCs w:val="28"/>
          <w:lang w:eastAsia="en-US"/>
        </w:rPr>
        <w:t>1</w:t>
      </w:r>
      <w:r w:rsidR="005973CD">
        <w:rPr>
          <w:rFonts w:ascii="Times New Roman" w:eastAsia="Calibri" w:hAnsi="Times New Roman"/>
          <w:color w:val="000000"/>
          <w:sz w:val="28"/>
          <w:szCs w:val="28"/>
          <w:lang w:eastAsia="en-US"/>
        </w:rPr>
        <w:t>0</w:t>
      </w:r>
      <w:r w:rsidR="00C906F1" w:rsidRPr="00C906F1">
        <w:rPr>
          <w:rFonts w:ascii="Times New Roman" w:eastAsia="Calibri" w:hAnsi="Times New Roman"/>
          <w:color w:val="000000"/>
          <w:sz w:val="28"/>
          <w:szCs w:val="28"/>
          <w:lang w:eastAsia="en-US"/>
        </w:rPr>
        <w:t>)</w:t>
      </w:r>
      <w:r w:rsidR="00B271F3" w:rsidRPr="00C906F1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6A76" w:rsidRDefault="003A6A76" w:rsidP="00DF1C3B">
      <w:pPr>
        <w:spacing w:after="0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B80898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В результате проведенного опроса выявлено, что жители Республики </w:t>
      </w:r>
      <w:r w:rsidR="00DF1C3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B80898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Ингушетия </w:t>
      </w:r>
      <w:r w:rsidR="005D0D8A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из всех пунктов голосования </w:t>
      </w:r>
      <w:r w:rsidRPr="00B80898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наиболее удовлетво</w:t>
      </w:r>
      <w:r w:rsidR="008D4FE1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рены организацией газоснабжения</w:t>
      </w:r>
      <w:r w:rsidR="00630C4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="005D0D8A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– средняя величина по республике составила </w:t>
      </w:r>
      <w:r w:rsidR="0011286A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92,68</w:t>
      </w:r>
      <w:r w:rsidR="005D0D8A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%. Голоса распределились следующим образом: </w:t>
      </w:r>
      <w:r w:rsidR="00C80ECA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Ма</w:t>
      </w:r>
      <w:r w:rsidR="0011286A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гас</w:t>
      </w:r>
      <w:r w:rsidR="00C80ECA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(</w:t>
      </w:r>
      <w:r w:rsidR="0011286A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100 </w:t>
      </w:r>
      <w:r w:rsidR="00C80ECA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%), </w:t>
      </w:r>
      <w:r w:rsidR="0011286A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Джейрахский муниципальный район (100 %), </w:t>
      </w:r>
      <w:r w:rsidR="00D4216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г. Назрань (9</w:t>
      </w:r>
      <w:r w:rsidR="0011286A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5</w:t>
      </w:r>
      <w:r w:rsidR="00D4216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%), </w:t>
      </w:r>
      <w:r w:rsidR="0011286A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Малгобекский муниципальный район</w:t>
      </w:r>
      <w:r w:rsidR="00D4216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="00C80ECA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(</w:t>
      </w:r>
      <w:r w:rsidR="00D4216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9</w:t>
      </w:r>
      <w:r w:rsidR="0011286A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5</w:t>
      </w:r>
      <w:r w:rsidR="00D4216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="00C80ECA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%)</w:t>
      </w:r>
      <w:r w:rsidR="0011286A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, г. Сунжа (94 %) </w:t>
      </w:r>
      <w:r w:rsidR="00C906F1" w:rsidRPr="00C906F1">
        <w:rPr>
          <w:rFonts w:ascii="Times New Roman" w:eastAsia="Calibri" w:hAnsi="Times New Roman"/>
          <w:color w:val="000000"/>
          <w:sz w:val="28"/>
          <w:szCs w:val="28"/>
          <w:lang w:eastAsia="en-US"/>
        </w:rPr>
        <w:t>(</w:t>
      </w:r>
      <w:r w:rsidR="00C906F1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Слайд</w:t>
      </w:r>
      <w:r w:rsidR="00C42276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1</w:t>
      </w:r>
      <w:r w:rsidR="005973CD">
        <w:rPr>
          <w:rFonts w:ascii="Times New Roman" w:eastAsia="Calibri" w:hAnsi="Times New Roman"/>
          <w:color w:val="000000"/>
          <w:sz w:val="28"/>
          <w:szCs w:val="28"/>
          <w:lang w:eastAsia="en-US"/>
        </w:rPr>
        <w:t>1</w:t>
      </w:r>
      <w:r w:rsidR="00C906F1" w:rsidRPr="00C906F1">
        <w:rPr>
          <w:rFonts w:ascii="Times New Roman" w:eastAsia="Calibri" w:hAnsi="Times New Roman"/>
          <w:color w:val="000000"/>
          <w:sz w:val="28"/>
          <w:szCs w:val="28"/>
          <w:lang w:eastAsia="en-US"/>
        </w:rPr>
        <w:t>)</w:t>
      </w:r>
      <w:r w:rsidR="008D4FE1" w:rsidRPr="00C906F1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</w:t>
      </w:r>
    </w:p>
    <w:p w:rsidR="00A75205" w:rsidRDefault="0012799B" w:rsidP="00D4216F">
      <w:pPr>
        <w:autoSpaceDE w:val="0"/>
        <w:autoSpaceDN w:val="0"/>
        <w:adjustRightInd w:val="0"/>
        <w:spacing w:after="0"/>
        <w:ind w:right="-17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Наиболее удовлетворено </w:t>
      </w:r>
      <w:r w:rsidR="00A75205">
        <w:rPr>
          <w:rFonts w:ascii="Times New Roman" w:hAnsi="Times New Roman" w:cs="Times New Roman"/>
          <w:sz w:val="28"/>
          <w:szCs w:val="28"/>
        </w:rPr>
        <w:t>де</w:t>
      </w:r>
      <w:r w:rsidR="00D4216F">
        <w:rPr>
          <w:rFonts w:ascii="Times New Roman" w:hAnsi="Times New Roman" w:cs="Times New Roman"/>
          <w:sz w:val="28"/>
          <w:szCs w:val="28"/>
        </w:rPr>
        <w:t xml:space="preserve">ятельностью учреждений культуры население </w:t>
      </w:r>
      <w:r w:rsidR="0011286A">
        <w:rPr>
          <w:rFonts w:ascii="Times New Roman" w:hAnsi="Times New Roman" w:cs="Times New Roman"/>
          <w:sz w:val="28"/>
          <w:szCs w:val="28"/>
        </w:rPr>
        <w:t xml:space="preserve">Сунженского муниципального района (100 %) и </w:t>
      </w:r>
      <w:proofErr w:type="gramStart"/>
      <w:r w:rsidR="0011286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11286A">
        <w:rPr>
          <w:rFonts w:ascii="Times New Roman" w:hAnsi="Times New Roman" w:cs="Times New Roman"/>
          <w:sz w:val="28"/>
          <w:szCs w:val="28"/>
        </w:rPr>
        <w:t>. Магас</w:t>
      </w:r>
      <w:r w:rsidR="00AC6368">
        <w:rPr>
          <w:rFonts w:ascii="Times New Roman" w:hAnsi="Times New Roman" w:cs="Times New Roman"/>
          <w:sz w:val="28"/>
          <w:szCs w:val="28"/>
        </w:rPr>
        <w:t xml:space="preserve">  (</w:t>
      </w:r>
      <w:r w:rsidR="0011286A">
        <w:rPr>
          <w:rFonts w:ascii="Times New Roman" w:hAnsi="Times New Roman" w:cs="Times New Roman"/>
          <w:sz w:val="28"/>
          <w:szCs w:val="28"/>
        </w:rPr>
        <w:t xml:space="preserve">100 </w:t>
      </w:r>
      <w:r w:rsidR="00AC6368">
        <w:rPr>
          <w:rFonts w:ascii="Times New Roman" w:hAnsi="Times New Roman" w:cs="Times New Roman"/>
          <w:sz w:val="28"/>
          <w:szCs w:val="28"/>
        </w:rPr>
        <w:t xml:space="preserve">%), наименее удовлетворены жители </w:t>
      </w:r>
      <w:r w:rsidR="00D4216F">
        <w:rPr>
          <w:rFonts w:ascii="Times New Roman" w:hAnsi="Times New Roman" w:cs="Times New Roman"/>
          <w:sz w:val="28"/>
          <w:szCs w:val="28"/>
        </w:rPr>
        <w:t xml:space="preserve"> г. Ма</w:t>
      </w:r>
      <w:r w:rsidR="0011286A">
        <w:rPr>
          <w:rFonts w:ascii="Times New Roman" w:hAnsi="Times New Roman" w:cs="Times New Roman"/>
          <w:sz w:val="28"/>
          <w:szCs w:val="28"/>
        </w:rPr>
        <w:t>лгобек</w:t>
      </w:r>
      <w:r w:rsidR="00D4216F">
        <w:rPr>
          <w:rFonts w:ascii="Times New Roman" w:hAnsi="Times New Roman" w:cs="Times New Roman"/>
          <w:sz w:val="28"/>
          <w:szCs w:val="28"/>
        </w:rPr>
        <w:t xml:space="preserve"> (</w:t>
      </w:r>
      <w:r w:rsidR="0011286A">
        <w:rPr>
          <w:rFonts w:ascii="Times New Roman" w:hAnsi="Times New Roman" w:cs="Times New Roman"/>
          <w:sz w:val="28"/>
          <w:szCs w:val="28"/>
        </w:rPr>
        <w:t>70</w:t>
      </w:r>
      <w:r w:rsidR="00D4216F">
        <w:rPr>
          <w:rFonts w:ascii="Times New Roman" w:hAnsi="Times New Roman" w:cs="Times New Roman"/>
          <w:sz w:val="28"/>
          <w:szCs w:val="28"/>
        </w:rPr>
        <w:t xml:space="preserve"> %).</w:t>
      </w:r>
    </w:p>
    <w:p w:rsidR="0028395E" w:rsidRDefault="0028395E" w:rsidP="00A75205">
      <w:pPr>
        <w:autoSpaceDE w:val="0"/>
        <w:autoSpaceDN w:val="0"/>
        <w:adjustRightInd w:val="0"/>
        <w:spacing w:after="0"/>
        <w:ind w:right="-172" w:firstLine="709"/>
        <w:jc w:val="both"/>
        <w:rPr>
          <w:rStyle w:val="A30"/>
          <w:rFonts w:ascii="Times New Roman" w:hAnsi="Times New Roman" w:cs="Times New Roman"/>
          <w:sz w:val="28"/>
          <w:szCs w:val="28"/>
        </w:rPr>
      </w:pPr>
      <w:r w:rsidRPr="00B271F3">
        <w:rPr>
          <w:rStyle w:val="A30"/>
          <w:rFonts w:ascii="Times New Roman" w:hAnsi="Times New Roman" w:cs="Times New Roman"/>
          <w:sz w:val="28"/>
          <w:szCs w:val="28"/>
        </w:rPr>
        <w:t>По итогам 202</w:t>
      </w:r>
      <w:r>
        <w:rPr>
          <w:rStyle w:val="A30"/>
          <w:rFonts w:ascii="Times New Roman" w:hAnsi="Times New Roman" w:cs="Times New Roman"/>
          <w:sz w:val="28"/>
          <w:szCs w:val="28"/>
        </w:rPr>
        <w:t>4</w:t>
      </w:r>
      <w:r w:rsidRPr="00B271F3">
        <w:rPr>
          <w:rStyle w:val="A30"/>
          <w:rFonts w:ascii="Times New Roman" w:hAnsi="Times New Roman" w:cs="Times New Roman"/>
          <w:sz w:val="28"/>
          <w:szCs w:val="28"/>
        </w:rPr>
        <w:t xml:space="preserve"> года </w:t>
      </w:r>
      <w:r w:rsidRPr="006F452C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высокий уровень удовлетворенности </w:t>
      </w:r>
      <w:r w:rsidRPr="00321C75">
        <w:rPr>
          <w:rFonts w:ascii="Times New Roman" w:hAnsi="Times New Roman" w:cs="Times New Roman"/>
          <w:sz w:val="28"/>
          <w:szCs w:val="28"/>
        </w:rPr>
        <w:t>деятельностью налоговых органов</w:t>
      </w:r>
      <w:r w:rsidRPr="006F452C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зафиксирован в </w:t>
      </w:r>
      <w:r w:rsidR="0011286A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Сунженском муниципальном районе     </w:t>
      </w:r>
      <w:r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11286A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100 </w:t>
      </w:r>
      <w:r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%) и </w:t>
      </w:r>
      <w:proofErr w:type="gramStart"/>
      <w:r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11286A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 Магас (100 </w:t>
      </w:r>
      <w:r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%).</w:t>
      </w:r>
      <w:r w:rsidRPr="0028395E">
        <w:rPr>
          <w:rStyle w:val="A30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30"/>
          <w:rFonts w:ascii="Times New Roman" w:hAnsi="Times New Roman" w:cs="Times New Roman"/>
          <w:sz w:val="28"/>
          <w:szCs w:val="28"/>
        </w:rPr>
        <w:t xml:space="preserve">Наименьший уровень удовлетворенности деятельностью налоговых органов отмечается в </w:t>
      </w:r>
      <w:proofErr w:type="gramStart"/>
      <w:r>
        <w:rPr>
          <w:rStyle w:val="A30"/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Style w:val="A30"/>
          <w:rFonts w:ascii="Times New Roman" w:hAnsi="Times New Roman" w:cs="Times New Roman"/>
          <w:sz w:val="28"/>
          <w:szCs w:val="28"/>
        </w:rPr>
        <w:t>. Ма</w:t>
      </w:r>
      <w:r w:rsidR="0011286A">
        <w:rPr>
          <w:rStyle w:val="A30"/>
          <w:rFonts w:ascii="Times New Roman" w:hAnsi="Times New Roman" w:cs="Times New Roman"/>
          <w:sz w:val="28"/>
          <w:szCs w:val="28"/>
        </w:rPr>
        <w:t>лгобек</w:t>
      </w:r>
      <w:r>
        <w:rPr>
          <w:rStyle w:val="A30"/>
          <w:rFonts w:ascii="Times New Roman" w:hAnsi="Times New Roman" w:cs="Times New Roman"/>
          <w:sz w:val="28"/>
          <w:szCs w:val="28"/>
        </w:rPr>
        <w:t xml:space="preserve"> (</w:t>
      </w:r>
      <w:r w:rsidR="0011286A">
        <w:rPr>
          <w:rStyle w:val="A30"/>
          <w:rFonts w:ascii="Times New Roman" w:hAnsi="Times New Roman" w:cs="Times New Roman"/>
          <w:sz w:val="28"/>
          <w:szCs w:val="28"/>
        </w:rPr>
        <w:t>60</w:t>
      </w:r>
      <w:r>
        <w:rPr>
          <w:rStyle w:val="A30"/>
          <w:rFonts w:ascii="Times New Roman" w:hAnsi="Times New Roman" w:cs="Times New Roman"/>
          <w:sz w:val="28"/>
          <w:szCs w:val="28"/>
        </w:rPr>
        <w:t xml:space="preserve"> %).</w:t>
      </w:r>
    </w:p>
    <w:p w:rsidR="00C906F1" w:rsidRDefault="00C906F1" w:rsidP="00C906F1">
      <w:pPr>
        <w:spacing w:after="0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1F5DC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Подробные данные приведены в прилагаемой таблице «Сводные результаты опроса населения об оценке </w:t>
      </w:r>
      <w:proofErr w:type="gramStart"/>
      <w:r w:rsidRPr="001F5DC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эффективности деятельности руководителей органов местного самоуправления Республики</w:t>
      </w:r>
      <w:proofErr w:type="gramEnd"/>
      <w:r w:rsidRPr="001F5DC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Ингушетия</w:t>
      </w:r>
      <w:r w:rsidRPr="001F5DCF">
        <w:rPr>
          <w:rFonts w:ascii="Times New Roman" w:eastAsia="Calibri" w:hAnsi="Times New Roman"/>
          <w:b/>
          <w:color w:val="000000" w:themeColor="text1"/>
          <w:sz w:val="28"/>
          <w:szCs w:val="28"/>
          <w:lang w:eastAsia="en-US"/>
        </w:rPr>
        <w:t xml:space="preserve">» 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(Слайд</w:t>
      </w:r>
      <w:r w:rsidR="00C4227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1</w:t>
      </w:r>
      <w:r w:rsidR="005973C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2</w:t>
      </w:r>
      <w:r w:rsidRPr="00C906F1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).</w:t>
      </w:r>
    </w:p>
    <w:p w:rsidR="002F5C49" w:rsidRPr="002E2EEC" w:rsidRDefault="009E10E8" w:rsidP="0077740A">
      <w:pPr>
        <w:spacing w:after="0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К</w:t>
      </w:r>
      <w:r w:rsidR="002F5C49" w:rsidRPr="006F452C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оличество жителей, принявших участие в </w:t>
      </w:r>
      <w:proofErr w:type="spellStart"/>
      <w:proofErr w:type="gramStart"/>
      <w:r w:rsidR="002F5C49" w:rsidRPr="006F452C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интернет-голосовании</w:t>
      </w:r>
      <w:proofErr w:type="spellEnd"/>
      <w:proofErr w:type="gramEnd"/>
      <w:r w:rsidR="002F5C49" w:rsidRPr="006F452C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с</w:t>
      </w:r>
      <w:r w:rsidR="004A79F7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ократил</w:t>
      </w:r>
      <w:r w:rsidR="002F5C49" w:rsidRPr="006F452C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ось в 202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4</w:t>
      </w:r>
      <w:r w:rsidR="002F5C49" w:rsidRPr="006F452C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году в </w:t>
      </w:r>
      <w:r w:rsidR="0011286A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40,5</w:t>
      </w:r>
      <w:r w:rsidR="002F5C49" w:rsidRPr="006F452C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раз (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2</w:t>
      </w:r>
      <w:r w:rsidR="0011286A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46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="002F5C49" w:rsidRPr="006F452C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человек) по сравнению с результатом 202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3</w:t>
      </w:r>
      <w:r w:rsidR="002F5C49" w:rsidRPr="006F452C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года - </w:t>
      </w:r>
      <w:r w:rsidRPr="006F452C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9970</w:t>
      </w:r>
      <w:r w:rsidR="002F5C49" w:rsidRPr="006F452C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человек</w:t>
      </w:r>
      <w:r w:rsidR="004A79F7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, что</w:t>
      </w:r>
      <w:r w:rsidR="00602CCC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было</w:t>
      </w:r>
      <w:r w:rsidR="004A79F7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2E2EEC">
        <w:rPr>
          <w:rFonts w:ascii="Times New Roman" w:eastAsia="Calibri" w:hAnsi="Times New Roman"/>
          <w:sz w:val="28"/>
          <w:szCs w:val="28"/>
          <w:lang w:eastAsia="en-US"/>
        </w:rPr>
        <w:t>обусловлено техническими неполадками на</w:t>
      </w:r>
      <w:r w:rsidR="002E2EEC" w:rsidRPr="002E2EEC">
        <w:rPr>
          <w:rFonts w:ascii="Times New Roman" w:eastAsia="Calibri" w:hAnsi="Times New Roman"/>
          <w:sz w:val="28"/>
          <w:szCs w:val="28"/>
          <w:lang w:eastAsia="en-US"/>
        </w:rPr>
        <w:t xml:space="preserve"> официальном </w:t>
      </w:r>
      <w:r w:rsidRPr="002E2EEC">
        <w:rPr>
          <w:rFonts w:ascii="Times New Roman" w:eastAsia="Calibri" w:hAnsi="Times New Roman"/>
          <w:sz w:val="28"/>
          <w:szCs w:val="28"/>
          <w:lang w:eastAsia="en-US"/>
        </w:rPr>
        <w:t>сайте</w:t>
      </w:r>
      <w:r w:rsidR="002E2EEC" w:rsidRPr="002E2EEC">
        <w:rPr>
          <w:rFonts w:ascii="Times New Roman" w:eastAsia="Calibri" w:hAnsi="Times New Roman"/>
          <w:sz w:val="28"/>
          <w:szCs w:val="28"/>
          <w:lang w:eastAsia="en-US"/>
        </w:rPr>
        <w:t xml:space="preserve"> Правительства Республики Ингушетия</w:t>
      </w:r>
      <w:r w:rsidRPr="002E2EEC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="004A79F7">
        <w:rPr>
          <w:rFonts w:ascii="Times New Roman" w:eastAsia="Calibri" w:hAnsi="Times New Roman"/>
          <w:sz w:val="28"/>
          <w:szCs w:val="28"/>
          <w:lang w:eastAsia="en-US"/>
        </w:rPr>
        <w:t xml:space="preserve">на котором </w:t>
      </w:r>
      <w:r w:rsidRPr="002E2EEC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размещен </w:t>
      </w:r>
      <w:r w:rsidR="002E2EEC" w:rsidRPr="002E2EEC">
        <w:rPr>
          <w:rFonts w:ascii="Times New Roman" w:eastAsia="Calibri" w:hAnsi="Times New Roman"/>
          <w:sz w:val="28"/>
          <w:szCs w:val="28"/>
          <w:lang w:eastAsia="en-US"/>
        </w:rPr>
        <w:t>соц</w:t>
      </w:r>
      <w:r w:rsidRPr="002E2EEC">
        <w:rPr>
          <w:rFonts w:ascii="Times New Roman" w:eastAsia="Calibri" w:hAnsi="Times New Roman"/>
          <w:sz w:val="28"/>
          <w:szCs w:val="28"/>
          <w:lang w:eastAsia="en-US"/>
        </w:rPr>
        <w:t xml:space="preserve">опрос, в результате чего не </w:t>
      </w:r>
      <w:r w:rsidR="00802CC4">
        <w:rPr>
          <w:rFonts w:ascii="Times New Roman" w:eastAsia="Calibri" w:hAnsi="Times New Roman"/>
          <w:sz w:val="28"/>
          <w:szCs w:val="28"/>
          <w:lang w:eastAsia="en-US"/>
        </w:rPr>
        <w:t xml:space="preserve">были </w:t>
      </w:r>
      <w:r w:rsidR="00802CC4" w:rsidRPr="002E2EEC">
        <w:rPr>
          <w:rFonts w:ascii="Times New Roman" w:eastAsia="Calibri" w:hAnsi="Times New Roman"/>
          <w:sz w:val="28"/>
          <w:szCs w:val="28"/>
          <w:lang w:eastAsia="en-US"/>
        </w:rPr>
        <w:t xml:space="preserve">зафиксированы </w:t>
      </w:r>
      <w:r w:rsidRPr="002E2EEC">
        <w:rPr>
          <w:rFonts w:ascii="Times New Roman" w:eastAsia="Calibri" w:hAnsi="Times New Roman"/>
          <w:sz w:val="28"/>
          <w:szCs w:val="28"/>
          <w:lang w:eastAsia="en-US"/>
        </w:rPr>
        <w:t>в</w:t>
      </w:r>
      <w:r w:rsidR="00802CC4">
        <w:rPr>
          <w:rFonts w:ascii="Times New Roman" w:eastAsia="Calibri" w:hAnsi="Times New Roman"/>
          <w:sz w:val="28"/>
          <w:szCs w:val="28"/>
          <w:lang w:eastAsia="en-US"/>
        </w:rPr>
        <w:t>се ответы респондентов</w:t>
      </w:r>
      <w:r w:rsidRPr="002E2EEC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56661D" w:rsidRPr="006F452C" w:rsidRDefault="002F5C49" w:rsidP="003363DE">
      <w:pPr>
        <w:spacing w:after="0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6F452C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Администрациям муниципал</w:t>
      </w:r>
      <w:r w:rsidR="003363DE" w:rsidRPr="006F452C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ьных образований рекомендовано </w:t>
      </w:r>
      <w:r w:rsidRPr="006F452C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в течение года </w:t>
      </w:r>
      <w:proofErr w:type="gramStart"/>
      <w:r w:rsidRPr="006F452C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обеспечивать</w:t>
      </w:r>
      <w:proofErr w:type="gramEnd"/>
      <w:r w:rsidRPr="006F452C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охват всех слоев населения с учетом возрастных г</w:t>
      </w:r>
      <w:r w:rsidR="003363DE" w:rsidRPr="006F452C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рупп в рамках указанного опроса. По итогам сложились </w:t>
      </w:r>
      <w:r w:rsidR="00AC6368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следующие </w:t>
      </w:r>
      <w:r w:rsidR="003363DE" w:rsidRPr="006F452C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доли респондентов по возрасту</w:t>
      </w:r>
      <w:r w:rsidR="0056661D" w:rsidRPr="006F452C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от общего числа опрошенных</w:t>
      </w:r>
      <w:r w:rsidR="00E93A88" w:rsidRPr="006F452C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(Слайд </w:t>
      </w:r>
      <w:r w:rsidR="005973CD" w:rsidRPr="006F452C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13</w:t>
      </w:r>
      <w:r w:rsidR="00E93A88" w:rsidRPr="006F452C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)</w:t>
      </w:r>
      <w:r w:rsidR="003363DE" w:rsidRPr="006F452C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: </w:t>
      </w:r>
    </w:p>
    <w:p w:rsidR="0056661D" w:rsidRPr="00FA0633" w:rsidRDefault="00D02B5C" w:rsidP="003363DE">
      <w:pPr>
        <w:spacing w:after="0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FA0633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18-</w:t>
      </w:r>
      <w:r w:rsidR="003363DE" w:rsidRPr="00FA0633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24 - </w:t>
      </w:r>
      <w:r w:rsidR="009E10E8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4</w:t>
      </w:r>
      <w:r w:rsidR="00757D4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4</w:t>
      </w:r>
      <w:r w:rsidR="003363DE" w:rsidRPr="00FA0633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чел</w:t>
      </w:r>
      <w:r w:rsidR="00F76189" w:rsidRPr="00FA0633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</w:t>
      </w:r>
      <w:r w:rsidR="00FA0633" w:rsidRPr="00FA0633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(</w:t>
      </w:r>
      <w:r w:rsidR="00AB6922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17,</w:t>
      </w:r>
      <w:r w:rsidR="006E456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9</w:t>
      </w:r>
      <w:r w:rsidR="003363DE" w:rsidRPr="00FA0633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%)</w:t>
      </w:r>
      <w:r w:rsidR="0056661D" w:rsidRPr="00FA0633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;</w:t>
      </w:r>
    </w:p>
    <w:p w:rsidR="0056661D" w:rsidRPr="00FA0633" w:rsidRDefault="003363DE" w:rsidP="003363DE">
      <w:pPr>
        <w:spacing w:after="0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FA0633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25-34 - </w:t>
      </w:r>
      <w:r w:rsidR="009E10E8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10</w:t>
      </w:r>
      <w:r w:rsidR="00757D4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5</w:t>
      </w:r>
      <w:r w:rsidRPr="00FA0633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чел. (</w:t>
      </w:r>
      <w:r w:rsidR="00AB6922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42,</w:t>
      </w:r>
      <w:r w:rsidR="006E456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7</w:t>
      </w:r>
      <w:r w:rsidRPr="00FA0633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%)</w:t>
      </w:r>
      <w:r w:rsidR="0056661D" w:rsidRPr="00FA0633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;</w:t>
      </w:r>
    </w:p>
    <w:p w:rsidR="0077740A" w:rsidRPr="00FA0633" w:rsidRDefault="0056661D" w:rsidP="003363DE">
      <w:pPr>
        <w:spacing w:after="0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FA0633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35-44 </w:t>
      </w:r>
      <w:r w:rsidR="00CD47F5" w:rsidRPr="00FA0633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-</w:t>
      </w:r>
      <w:r w:rsidRPr="00FA0633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="00AB6922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5</w:t>
      </w:r>
      <w:r w:rsidR="00757D4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3</w:t>
      </w:r>
      <w:r w:rsidRPr="00FA0633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чел. (2</w:t>
      </w:r>
      <w:r w:rsidR="00FA0633" w:rsidRPr="00FA0633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1</w:t>
      </w:r>
      <w:r w:rsidR="00AB6922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,5</w:t>
      </w:r>
      <w:r w:rsidRPr="00FA0633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%);</w:t>
      </w:r>
    </w:p>
    <w:p w:rsidR="0056661D" w:rsidRPr="00FA0633" w:rsidRDefault="0056661D" w:rsidP="003363DE">
      <w:pPr>
        <w:spacing w:after="0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FA0633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45-49 </w:t>
      </w:r>
      <w:r w:rsidR="00CD47F5" w:rsidRPr="00FA0633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-</w:t>
      </w:r>
      <w:r w:rsidRPr="00FA0633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="006E456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3</w:t>
      </w:r>
      <w:r w:rsidR="00757D4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6</w:t>
      </w:r>
      <w:r w:rsidRPr="00FA0633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чел (1</w:t>
      </w:r>
      <w:r w:rsidR="006E456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4,</w:t>
      </w:r>
      <w:r w:rsidR="00757D4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6</w:t>
      </w:r>
      <w:r w:rsidRPr="00FA0633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%);</w:t>
      </w:r>
    </w:p>
    <w:p w:rsidR="0077740A" w:rsidRPr="00FA0633" w:rsidRDefault="0056661D" w:rsidP="00C906F1">
      <w:pPr>
        <w:spacing w:after="0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FA0633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60 лет и старше – </w:t>
      </w:r>
      <w:r w:rsidR="00AB6922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8</w:t>
      </w:r>
      <w:r w:rsidR="00FA0633" w:rsidRPr="00FA0633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FA0633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чел. (</w:t>
      </w:r>
      <w:r w:rsidR="006E456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3,</w:t>
      </w:r>
      <w:r w:rsidR="00757D4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3</w:t>
      </w:r>
      <w:r w:rsidRPr="00FA0633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%).</w:t>
      </w:r>
    </w:p>
    <w:p w:rsidR="005915F0" w:rsidRPr="00BE49C4" w:rsidRDefault="005915F0" w:rsidP="005915F0">
      <w:pPr>
        <w:spacing w:after="0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BE49C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По социальным категориям распределение сложилось следующим образом (Слайд 14):</w:t>
      </w:r>
    </w:p>
    <w:p w:rsidR="005915F0" w:rsidRPr="00BE49C4" w:rsidRDefault="005915F0" w:rsidP="005915F0">
      <w:pPr>
        <w:spacing w:after="0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E97B1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госслужащие – </w:t>
      </w:r>
      <w:r w:rsidR="00BE49C4" w:rsidRPr="00E97B1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1</w:t>
      </w:r>
      <w:r w:rsidR="003E405E" w:rsidRPr="00E97B1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4</w:t>
      </w:r>
      <w:r w:rsidR="00757D4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0</w:t>
      </w:r>
      <w:r w:rsidRPr="00E97B1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чел.</w:t>
      </w:r>
      <w:r w:rsidRPr="00BE49C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(</w:t>
      </w:r>
      <w:r w:rsidR="00E97B1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56,9</w:t>
      </w:r>
      <w:r w:rsidRPr="00BE49C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%);</w:t>
      </w:r>
    </w:p>
    <w:p w:rsidR="005915F0" w:rsidRPr="00BE49C4" w:rsidRDefault="005915F0" w:rsidP="005915F0">
      <w:pPr>
        <w:spacing w:after="0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BE49C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студенты – </w:t>
      </w:r>
      <w:r w:rsidR="00E97B1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31</w:t>
      </w:r>
      <w:r w:rsidRPr="00BE49C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чел. (</w:t>
      </w:r>
      <w:r w:rsidR="00E97B1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12,6</w:t>
      </w:r>
      <w:r w:rsidRPr="00BE49C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%);</w:t>
      </w:r>
    </w:p>
    <w:p w:rsidR="005915F0" w:rsidRPr="00BE49C4" w:rsidRDefault="005915F0" w:rsidP="005915F0">
      <w:pPr>
        <w:spacing w:after="0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BE49C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безработные – </w:t>
      </w:r>
      <w:r w:rsidR="00A90F6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26</w:t>
      </w:r>
      <w:r w:rsidR="00DE0DF8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BE49C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чел. (1</w:t>
      </w:r>
      <w:r w:rsidR="00E97B1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0,6 </w:t>
      </w:r>
      <w:r w:rsidRPr="00BE49C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%);</w:t>
      </w:r>
    </w:p>
    <w:p w:rsidR="005915F0" w:rsidRPr="00BE49C4" w:rsidRDefault="005915F0" w:rsidP="005915F0">
      <w:pPr>
        <w:spacing w:after="0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BE49C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домохозяйки –</w:t>
      </w:r>
      <w:r w:rsidR="00BE49C4" w:rsidRPr="00BE49C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="00E97B1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26</w:t>
      </w:r>
      <w:r w:rsidRPr="00BE49C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чел. (</w:t>
      </w:r>
      <w:r w:rsidR="00E97B1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10,</w:t>
      </w:r>
      <w:r w:rsidR="00DE0DF8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6</w:t>
      </w:r>
      <w:r w:rsidR="00E97B1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BE49C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%);</w:t>
      </w:r>
    </w:p>
    <w:p w:rsidR="005915F0" w:rsidRPr="00BE49C4" w:rsidRDefault="005915F0" w:rsidP="005915F0">
      <w:pPr>
        <w:spacing w:after="0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BE49C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пенсионеры – </w:t>
      </w:r>
      <w:r w:rsidR="00DE0DF8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11</w:t>
      </w:r>
      <w:r w:rsidRPr="00BE49C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чел. (</w:t>
      </w:r>
      <w:r w:rsidR="00DE0DF8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4,4</w:t>
      </w:r>
      <w:r w:rsidRPr="00BE49C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%);</w:t>
      </w:r>
    </w:p>
    <w:p w:rsidR="005915F0" w:rsidRPr="00BE49C4" w:rsidRDefault="005915F0" w:rsidP="005915F0">
      <w:pPr>
        <w:spacing w:after="0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BE49C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предприниматели/фермеры – </w:t>
      </w:r>
      <w:r w:rsidR="00BE49C4" w:rsidRPr="00BE49C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1</w:t>
      </w:r>
      <w:r w:rsidR="00DE0DF8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2</w:t>
      </w:r>
      <w:r w:rsidR="00E97B1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BE49C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чел. (</w:t>
      </w:r>
      <w:r w:rsidR="00E97B1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4,9</w:t>
      </w:r>
      <w:r w:rsidRPr="00BE49C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%).</w:t>
      </w:r>
    </w:p>
    <w:p w:rsidR="00C9188D" w:rsidRPr="00EC6455" w:rsidRDefault="00CB126D" w:rsidP="00C906F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Результаты опроса населения учитываются во в</w:t>
      </w:r>
      <w:r w:rsidR="00474BBA" w:rsidRPr="00EC6455">
        <w:rPr>
          <w:rFonts w:ascii="Times New Roman" w:hAnsi="Times New Roman" w:cs="Times New Roman"/>
          <w:color w:val="000000" w:themeColor="text1"/>
          <w:sz w:val="28"/>
          <w:szCs w:val="28"/>
        </w:rPr>
        <w:t>тор</w:t>
      </w:r>
      <w:r w:rsidR="00065ABE" w:rsidRPr="00EC6455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474BBA" w:rsidRPr="00EC64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этап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474BBA" w:rsidRPr="00EC64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</w:t>
      </w:r>
      <w:r w:rsidR="00C9188D" w:rsidRPr="00EC6455">
        <w:rPr>
          <w:rFonts w:ascii="Times New Roman" w:hAnsi="Times New Roman" w:cs="Times New Roman"/>
          <w:color w:val="000000" w:themeColor="text1"/>
          <w:sz w:val="28"/>
          <w:szCs w:val="28"/>
        </w:rPr>
        <w:t>ценк</w:t>
      </w:r>
      <w:r w:rsidR="00474BBA" w:rsidRPr="00EC645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9188D" w:rsidRPr="00EC64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эффективности деятельности органов местного самоуправления</w:t>
      </w:r>
      <w:r w:rsidR="009E5FF8">
        <w:rPr>
          <w:rFonts w:ascii="Times New Roman" w:hAnsi="Times New Roman" w:cs="Times New Roman"/>
          <w:color w:val="000000" w:themeColor="text1"/>
          <w:sz w:val="28"/>
          <w:szCs w:val="28"/>
        </w:rPr>
        <w:t>, которая</w:t>
      </w:r>
      <w:r w:rsidR="00C9188D" w:rsidRPr="00EC64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проводится по достигнуто</w:t>
      </w:r>
      <w:r w:rsidR="009E5FF8">
        <w:rPr>
          <w:rFonts w:ascii="Times New Roman" w:hAnsi="Times New Roman" w:cs="Times New Roman"/>
          <w:color w:val="000000" w:themeColor="text1"/>
          <w:sz w:val="28"/>
          <w:szCs w:val="28"/>
        </w:rPr>
        <w:t>му</w:t>
      </w:r>
      <w:r w:rsidR="00C9188D" w:rsidRPr="00EC64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уровн</w:t>
      </w:r>
      <w:r w:rsidR="009E5FF8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C9188D" w:rsidRPr="00EC64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динамике показателей социально-экономического развития</w:t>
      </w:r>
      <w:r w:rsidR="00EE317C" w:rsidRPr="00EC64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3240F0">
        <w:rPr>
          <w:rFonts w:ascii="Times New Roman" w:hAnsi="Times New Roman" w:cs="Times New Roman"/>
          <w:color w:val="000000" w:themeColor="text1"/>
          <w:sz w:val="28"/>
          <w:szCs w:val="28"/>
        </w:rPr>
        <w:t>рекомендуемых</w:t>
      </w:r>
      <w:r w:rsidR="00EE317C" w:rsidRPr="00EC64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федеральным законодательством</w:t>
      </w:r>
      <w:r w:rsidR="00065ABE" w:rsidRPr="00EC64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(Постановление Правительства РФ от 17 декабря 2012 г. № 1317)</w:t>
      </w:r>
      <w:r w:rsidR="00C9188D" w:rsidRPr="00EC64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D48CB" w:rsidRPr="00EC6455" w:rsidRDefault="00C9188D" w:rsidP="00C80ECA">
      <w:pPr>
        <w:autoSpaceDE w:val="0"/>
        <w:autoSpaceDN w:val="0"/>
        <w:adjustRightInd w:val="0"/>
        <w:spacing w:after="0"/>
        <w:ind w:right="-172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64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качестве исходных данных для проведения </w:t>
      </w:r>
      <w:proofErr w:type="gramStart"/>
      <w:r w:rsidRPr="00EC6455">
        <w:rPr>
          <w:rFonts w:ascii="Times New Roman" w:hAnsi="Times New Roman" w:cs="Times New Roman"/>
          <w:color w:val="000000" w:themeColor="text1"/>
          <w:sz w:val="28"/>
          <w:szCs w:val="28"/>
        </w:rPr>
        <w:t>мониторинга эффективности деятельности органов местного самоуправления</w:t>
      </w:r>
      <w:proofErr w:type="gramEnd"/>
      <w:r w:rsidRPr="00EC64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используются</w:t>
      </w:r>
      <w:r w:rsidR="003C355A" w:rsidRPr="00EC64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C6455">
        <w:rPr>
          <w:rFonts w:ascii="Times New Roman" w:hAnsi="Times New Roman" w:cs="Times New Roman"/>
          <w:color w:val="000000" w:themeColor="text1"/>
          <w:sz w:val="28"/>
          <w:szCs w:val="28"/>
        </w:rPr>
        <w:t>официальные д</w:t>
      </w:r>
      <w:r w:rsidR="00982CBB" w:rsidRPr="00EC64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анные, содержащиеся в докладах </w:t>
      </w:r>
      <w:r w:rsidR="004A13D6" w:rsidRPr="00EC6455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Pr="00EC6455">
        <w:rPr>
          <w:rFonts w:ascii="Times New Roman" w:hAnsi="Times New Roman" w:cs="Times New Roman"/>
          <w:color w:val="000000" w:themeColor="text1"/>
          <w:sz w:val="28"/>
          <w:szCs w:val="28"/>
        </w:rPr>
        <w:t>лав администраций муниципальных райо</w:t>
      </w:r>
      <w:bookmarkStart w:id="0" w:name="_GoBack"/>
      <w:bookmarkEnd w:id="0"/>
      <w:r w:rsidRPr="00EC6455">
        <w:rPr>
          <w:rFonts w:ascii="Times New Roman" w:hAnsi="Times New Roman" w:cs="Times New Roman"/>
          <w:color w:val="000000" w:themeColor="text1"/>
          <w:sz w:val="28"/>
          <w:szCs w:val="28"/>
        </w:rPr>
        <w:t>нов и городских округов</w:t>
      </w:r>
      <w:r w:rsidR="003C355A" w:rsidRPr="00EC64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F6681" w:rsidRPr="00EC64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CB126D" w:rsidRPr="00602CCC" w:rsidRDefault="009E5FF8" w:rsidP="00602CCC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en-US"/>
        </w:rPr>
      </w:pPr>
      <w:r w:rsidRPr="009E5FF8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Также п</w:t>
      </w:r>
      <w:r w:rsidR="00CB126D" w:rsidRPr="009E5FF8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олученные результаты опроса будут использоваться при принятии руководством Республики Ингушетия решений, направленных </w:t>
      </w:r>
      <w:r w:rsidR="00CB126D" w:rsidRPr="009E5FF8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br/>
        <w:t>на повышение качества результативности деятельности органов местного самоуправления, а также учитываться при проведении планирования социально-экономическо</w:t>
      </w:r>
      <w:r w:rsidR="003240F0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CB126D" w:rsidRPr="009E5FF8">
        <w:rPr>
          <w:rStyle w:val="A30"/>
          <w:rFonts w:ascii="Times New Roman" w:hAnsi="Times New Roman" w:cs="Times New Roman"/>
          <w:color w:val="000000" w:themeColor="text1"/>
          <w:sz w:val="28"/>
          <w:szCs w:val="28"/>
        </w:rPr>
        <w:t xml:space="preserve"> развития муниципальных образований.</w:t>
      </w:r>
      <w:r w:rsidR="00CB126D" w:rsidRPr="009E5FF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</w:p>
    <w:sectPr w:rsidR="00CB126D" w:rsidRPr="00602CCC" w:rsidSect="00366A2A">
      <w:pgSz w:w="11906" w:h="16838"/>
      <w:pgMar w:top="1134" w:right="851" w:bottom="1134" w:left="1701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06A2" w:rsidRDefault="00CF06A2" w:rsidP="003A005A">
      <w:pPr>
        <w:spacing w:after="0" w:line="240" w:lineRule="auto"/>
      </w:pPr>
      <w:r>
        <w:separator/>
      </w:r>
    </w:p>
  </w:endnote>
  <w:endnote w:type="continuationSeparator" w:id="0">
    <w:p w:rsidR="00CF06A2" w:rsidRDefault="00CF06A2" w:rsidP="003A0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oto Sans">
    <w:altName w:val="Arial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06A2" w:rsidRDefault="00CF06A2" w:rsidP="003A005A">
      <w:pPr>
        <w:spacing w:after="0" w:line="240" w:lineRule="auto"/>
      </w:pPr>
      <w:r>
        <w:separator/>
      </w:r>
    </w:p>
  </w:footnote>
  <w:footnote w:type="continuationSeparator" w:id="0">
    <w:p w:rsidR="00CF06A2" w:rsidRDefault="00CF06A2" w:rsidP="003A00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81BC426"/>
    <w:multiLevelType w:val="hybridMultilevel"/>
    <w:tmpl w:val="27F38D1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B527995"/>
    <w:multiLevelType w:val="hybridMultilevel"/>
    <w:tmpl w:val="6D3AD6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A76BF3"/>
    <w:multiLevelType w:val="hybridMultilevel"/>
    <w:tmpl w:val="0FFA5364"/>
    <w:lvl w:ilvl="0" w:tplc="87008C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981A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3863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E032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F40E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56CF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DEF6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7810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E677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B0771F3"/>
    <w:multiLevelType w:val="hybridMultilevel"/>
    <w:tmpl w:val="2646C408"/>
    <w:lvl w:ilvl="0" w:tplc="BBA4F2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C655106"/>
    <w:multiLevelType w:val="hybridMultilevel"/>
    <w:tmpl w:val="09F66814"/>
    <w:lvl w:ilvl="0" w:tplc="87008C52">
      <w:start w:val="1"/>
      <w:numFmt w:val="bullet"/>
      <w:lvlText w:val="•"/>
      <w:lvlJc w:val="left"/>
      <w:pPr>
        <w:ind w:left="1005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028274C"/>
    <w:multiLevelType w:val="hybridMultilevel"/>
    <w:tmpl w:val="997464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5F6D55"/>
    <w:multiLevelType w:val="hybridMultilevel"/>
    <w:tmpl w:val="4D7E37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2F0EDA"/>
    <w:multiLevelType w:val="hybridMultilevel"/>
    <w:tmpl w:val="884077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410774"/>
    <w:multiLevelType w:val="hybridMultilevel"/>
    <w:tmpl w:val="5E5431BE"/>
    <w:lvl w:ilvl="0" w:tplc="8A660B9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 w:numId="7">
    <w:abstractNumId w:val="8"/>
  </w:num>
  <w:num w:numId="8">
    <w:abstractNumId w:val="4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87394"/>
    <w:rsid w:val="00027084"/>
    <w:rsid w:val="000271B5"/>
    <w:rsid w:val="000277CF"/>
    <w:rsid w:val="000355D8"/>
    <w:rsid w:val="00050BAC"/>
    <w:rsid w:val="000556D1"/>
    <w:rsid w:val="00057521"/>
    <w:rsid w:val="00063DA4"/>
    <w:rsid w:val="00065ABE"/>
    <w:rsid w:val="000678D4"/>
    <w:rsid w:val="000701FC"/>
    <w:rsid w:val="000809F6"/>
    <w:rsid w:val="00083171"/>
    <w:rsid w:val="0008490A"/>
    <w:rsid w:val="00093DD4"/>
    <w:rsid w:val="00096903"/>
    <w:rsid w:val="000A412B"/>
    <w:rsid w:val="000A46EE"/>
    <w:rsid w:val="000A570F"/>
    <w:rsid w:val="000C1FFC"/>
    <w:rsid w:val="000D11C9"/>
    <w:rsid w:val="000D39BD"/>
    <w:rsid w:val="000D779B"/>
    <w:rsid w:val="000F2595"/>
    <w:rsid w:val="000F38DB"/>
    <w:rsid w:val="0011286A"/>
    <w:rsid w:val="00124C5D"/>
    <w:rsid w:val="0012799B"/>
    <w:rsid w:val="00132EF8"/>
    <w:rsid w:val="00135B26"/>
    <w:rsid w:val="00136447"/>
    <w:rsid w:val="001367F5"/>
    <w:rsid w:val="00153B11"/>
    <w:rsid w:val="00154225"/>
    <w:rsid w:val="00155E7D"/>
    <w:rsid w:val="00156633"/>
    <w:rsid w:val="00157566"/>
    <w:rsid w:val="00161529"/>
    <w:rsid w:val="00163246"/>
    <w:rsid w:val="00166FB8"/>
    <w:rsid w:val="001867FE"/>
    <w:rsid w:val="001958AF"/>
    <w:rsid w:val="001A476A"/>
    <w:rsid w:val="001C19AD"/>
    <w:rsid w:val="001C34BD"/>
    <w:rsid w:val="001C59D9"/>
    <w:rsid w:val="001C6371"/>
    <w:rsid w:val="001C64A1"/>
    <w:rsid w:val="001D3262"/>
    <w:rsid w:val="001F5496"/>
    <w:rsid w:val="001F5DCF"/>
    <w:rsid w:val="00202D00"/>
    <w:rsid w:val="00232DBE"/>
    <w:rsid w:val="00234563"/>
    <w:rsid w:val="00246314"/>
    <w:rsid w:val="00251BCE"/>
    <w:rsid w:val="00270FE1"/>
    <w:rsid w:val="00272640"/>
    <w:rsid w:val="0027532A"/>
    <w:rsid w:val="00275C05"/>
    <w:rsid w:val="00282B61"/>
    <w:rsid w:val="0028395E"/>
    <w:rsid w:val="00291A2C"/>
    <w:rsid w:val="00292236"/>
    <w:rsid w:val="002A33B9"/>
    <w:rsid w:val="002A3448"/>
    <w:rsid w:val="002A4CF8"/>
    <w:rsid w:val="002A5EEC"/>
    <w:rsid w:val="002B3975"/>
    <w:rsid w:val="002C171A"/>
    <w:rsid w:val="002D055A"/>
    <w:rsid w:val="002D50C1"/>
    <w:rsid w:val="002E1033"/>
    <w:rsid w:val="002E18E3"/>
    <w:rsid w:val="002E2EEC"/>
    <w:rsid w:val="002E34D7"/>
    <w:rsid w:val="002F1C46"/>
    <w:rsid w:val="002F2266"/>
    <w:rsid w:val="002F2B81"/>
    <w:rsid w:val="002F446D"/>
    <w:rsid w:val="002F5AD9"/>
    <w:rsid w:val="002F5C49"/>
    <w:rsid w:val="002F64C8"/>
    <w:rsid w:val="00316A71"/>
    <w:rsid w:val="00321C75"/>
    <w:rsid w:val="003240F0"/>
    <w:rsid w:val="003243E7"/>
    <w:rsid w:val="00324797"/>
    <w:rsid w:val="0032480D"/>
    <w:rsid w:val="00326091"/>
    <w:rsid w:val="00331948"/>
    <w:rsid w:val="0033464B"/>
    <w:rsid w:val="00334ECC"/>
    <w:rsid w:val="00335DD8"/>
    <w:rsid w:val="003363DE"/>
    <w:rsid w:val="00347F39"/>
    <w:rsid w:val="00350A12"/>
    <w:rsid w:val="00350CB7"/>
    <w:rsid w:val="00351D68"/>
    <w:rsid w:val="003644CF"/>
    <w:rsid w:val="003661CF"/>
    <w:rsid w:val="00366A2A"/>
    <w:rsid w:val="00370CB9"/>
    <w:rsid w:val="00387852"/>
    <w:rsid w:val="00394C54"/>
    <w:rsid w:val="00394D96"/>
    <w:rsid w:val="003A005A"/>
    <w:rsid w:val="003A13A1"/>
    <w:rsid w:val="003A1D13"/>
    <w:rsid w:val="003A5977"/>
    <w:rsid w:val="003A6A76"/>
    <w:rsid w:val="003A7FED"/>
    <w:rsid w:val="003B0A04"/>
    <w:rsid w:val="003B1D7F"/>
    <w:rsid w:val="003B389B"/>
    <w:rsid w:val="003B4D38"/>
    <w:rsid w:val="003C355A"/>
    <w:rsid w:val="003D374F"/>
    <w:rsid w:val="003E0126"/>
    <w:rsid w:val="003E0300"/>
    <w:rsid w:val="003E2D39"/>
    <w:rsid w:val="003E405E"/>
    <w:rsid w:val="003F3685"/>
    <w:rsid w:val="003F402B"/>
    <w:rsid w:val="0040144B"/>
    <w:rsid w:val="00403274"/>
    <w:rsid w:val="00403F69"/>
    <w:rsid w:val="00415F30"/>
    <w:rsid w:val="00431243"/>
    <w:rsid w:val="004332B3"/>
    <w:rsid w:val="00433612"/>
    <w:rsid w:val="00436D7D"/>
    <w:rsid w:val="00441A4E"/>
    <w:rsid w:val="00462FA2"/>
    <w:rsid w:val="004648C8"/>
    <w:rsid w:val="004649E9"/>
    <w:rsid w:val="004668A3"/>
    <w:rsid w:val="0047247A"/>
    <w:rsid w:val="00474BBA"/>
    <w:rsid w:val="0047500F"/>
    <w:rsid w:val="004761CD"/>
    <w:rsid w:val="004810FB"/>
    <w:rsid w:val="004814C5"/>
    <w:rsid w:val="004833F4"/>
    <w:rsid w:val="00486378"/>
    <w:rsid w:val="004905DC"/>
    <w:rsid w:val="004A13D6"/>
    <w:rsid w:val="004A3C1C"/>
    <w:rsid w:val="004A79F7"/>
    <w:rsid w:val="004B280E"/>
    <w:rsid w:val="004B2ED6"/>
    <w:rsid w:val="004B5252"/>
    <w:rsid w:val="004C21AD"/>
    <w:rsid w:val="004D43B6"/>
    <w:rsid w:val="004D48CB"/>
    <w:rsid w:val="004E5E54"/>
    <w:rsid w:val="004F16C8"/>
    <w:rsid w:val="004F5F41"/>
    <w:rsid w:val="005020A1"/>
    <w:rsid w:val="00503D65"/>
    <w:rsid w:val="0050593E"/>
    <w:rsid w:val="00520DDA"/>
    <w:rsid w:val="00522E4F"/>
    <w:rsid w:val="00535A34"/>
    <w:rsid w:val="00540B52"/>
    <w:rsid w:val="0054349F"/>
    <w:rsid w:val="00545E7C"/>
    <w:rsid w:val="0055586A"/>
    <w:rsid w:val="0056661D"/>
    <w:rsid w:val="0057343C"/>
    <w:rsid w:val="005736DC"/>
    <w:rsid w:val="00573A05"/>
    <w:rsid w:val="00574778"/>
    <w:rsid w:val="00582837"/>
    <w:rsid w:val="005915F0"/>
    <w:rsid w:val="005973CD"/>
    <w:rsid w:val="005A1E74"/>
    <w:rsid w:val="005A345F"/>
    <w:rsid w:val="005B6666"/>
    <w:rsid w:val="005C1A3E"/>
    <w:rsid w:val="005C1A45"/>
    <w:rsid w:val="005D0D8A"/>
    <w:rsid w:val="005E6264"/>
    <w:rsid w:val="005F0D0B"/>
    <w:rsid w:val="005F1AD6"/>
    <w:rsid w:val="005F1EB0"/>
    <w:rsid w:val="00602CCC"/>
    <w:rsid w:val="00603157"/>
    <w:rsid w:val="00610D28"/>
    <w:rsid w:val="0061145C"/>
    <w:rsid w:val="00616750"/>
    <w:rsid w:val="006167DA"/>
    <w:rsid w:val="006238F8"/>
    <w:rsid w:val="00630A7E"/>
    <w:rsid w:val="00630C4D"/>
    <w:rsid w:val="006310D0"/>
    <w:rsid w:val="006312CD"/>
    <w:rsid w:val="00640F9F"/>
    <w:rsid w:val="00645F48"/>
    <w:rsid w:val="00645FDA"/>
    <w:rsid w:val="00651490"/>
    <w:rsid w:val="00666AED"/>
    <w:rsid w:val="00683268"/>
    <w:rsid w:val="00683712"/>
    <w:rsid w:val="006869A0"/>
    <w:rsid w:val="00686A50"/>
    <w:rsid w:val="00686E92"/>
    <w:rsid w:val="006A33DE"/>
    <w:rsid w:val="006B11AA"/>
    <w:rsid w:val="006C06E6"/>
    <w:rsid w:val="006D16BD"/>
    <w:rsid w:val="006D3ED6"/>
    <w:rsid w:val="006D7C52"/>
    <w:rsid w:val="006E0579"/>
    <w:rsid w:val="006E136A"/>
    <w:rsid w:val="006E456D"/>
    <w:rsid w:val="006F0119"/>
    <w:rsid w:val="006F1DC8"/>
    <w:rsid w:val="006F452C"/>
    <w:rsid w:val="006F6D9B"/>
    <w:rsid w:val="00706D81"/>
    <w:rsid w:val="00711451"/>
    <w:rsid w:val="00712974"/>
    <w:rsid w:val="007137C3"/>
    <w:rsid w:val="00713855"/>
    <w:rsid w:val="00716B40"/>
    <w:rsid w:val="0071789B"/>
    <w:rsid w:val="007224D4"/>
    <w:rsid w:val="00747C2E"/>
    <w:rsid w:val="00750E93"/>
    <w:rsid w:val="007548AD"/>
    <w:rsid w:val="007565B4"/>
    <w:rsid w:val="007577EA"/>
    <w:rsid w:val="00757D4F"/>
    <w:rsid w:val="00774918"/>
    <w:rsid w:val="0077538A"/>
    <w:rsid w:val="00776626"/>
    <w:rsid w:val="0077740A"/>
    <w:rsid w:val="00777565"/>
    <w:rsid w:val="00783A12"/>
    <w:rsid w:val="0078500C"/>
    <w:rsid w:val="0079057A"/>
    <w:rsid w:val="007969F2"/>
    <w:rsid w:val="00796D27"/>
    <w:rsid w:val="007A13C8"/>
    <w:rsid w:val="007A1EF6"/>
    <w:rsid w:val="007A3B72"/>
    <w:rsid w:val="007B53A7"/>
    <w:rsid w:val="007C04AC"/>
    <w:rsid w:val="007C2B8D"/>
    <w:rsid w:val="007C3906"/>
    <w:rsid w:val="007D283B"/>
    <w:rsid w:val="007E69F9"/>
    <w:rsid w:val="007F63A1"/>
    <w:rsid w:val="00802CC4"/>
    <w:rsid w:val="00811014"/>
    <w:rsid w:val="00813A68"/>
    <w:rsid w:val="008329BA"/>
    <w:rsid w:val="008331AC"/>
    <w:rsid w:val="0084110D"/>
    <w:rsid w:val="00841498"/>
    <w:rsid w:val="00842FEB"/>
    <w:rsid w:val="00844155"/>
    <w:rsid w:val="00847D62"/>
    <w:rsid w:val="00851ACF"/>
    <w:rsid w:val="008532CB"/>
    <w:rsid w:val="0085789A"/>
    <w:rsid w:val="008655A4"/>
    <w:rsid w:val="00873CCA"/>
    <w:rsid w:val="008750F2"/>
    <w:rsid w:val="00886696"/>
    <w:rsid w:val="008915B0"/>
    <w:rsid w:val="0089444E"/>
    <w:rsid w:val="00894EF8"/>
    <w:rsid w:val="008954C8"/>
    <w:rsid w:val="00895501"/>
    <w:rsid w:val="008B1FFF"/>
    <w:rsid w:val="008B521F"/>
    <w:rsid w:val="008D0C35"/>
    <w:rsid w:val="008D1C2F"/>
    <w:rsid w:val="008D4FE1"/>
    <w:rsid w:val="008D5016"/>
    <w:rsid w:val="008D696E"/>
    <w:rsid w:val="008D6DAE"/>
    <w:rsid w:val="008D7667"/>
    <w:rsid w:val="008D7E3B"/>
    <w:rsid w:val="008F0465"/>
    <w:rsid w:val="008F7343"/>
    <w:rsid w:val="008F7ECF"/>
    <w:rsid w:val="009018D5"/>
    <w:rsid w:val="00904026"/>
    <w:rsid w:val="00904765"/>
    <w:rsid w:val="00905299"/>
    <w:rsid w:val="00913E86"/>
    <w:rsid w:val="009177CB"/>
    <w:rsid w:val="00926277"/>
    <w:rsid w:val="009308D5"/>
    <w:rsid w:val="009412AE"/>
    <w:rsid w:val="00955DEA"/>
    <w:rsid w:val="0095786E"/>
    <w:rsid w:val="009745A3"/>
    <w:rsid w:val="00975815"/>
    <w:rsid w:val="0097696E"/>
    <w:rsid w:val="00982CBB"/>
    <w:rsid w:val="009838DD"/>
    <w:rsid w:val="009845D9"/>
    <w:rsid w:val="00991B1B"/>
    <w:rsid w:val="00997D8E"/>
    <w:rsid w:val="009A524D"/>
    <w:rsid w:val="009A5F26"/>
    <w:rsid w:val="009B1C66"/>
    <w:rsid w:val="009C1851"/>
    <w:rsid w:val="009D0C15"/>
    <w:rsid w:val="009D18D7"/>
    <w:rsid w:val="009D2EBC"/>
    <w:rsid w:val="009D436E"/>
    <w:rsid w:val="009D69B3"/>
    <w:rsid w:val="009D6F5C"/>
    <w:rsid w:val="009E10E8"/>
    <w:rsid w:val="009E5EBA"/>
    <w:rsid w:val="009E5FF8"/>
    <w:rsid w:val="009F0A81"/>
    <w:rsid w:val="009F1285"/>
    <w:rsid w:val="00A0292A"/>
    <w:rsid w:val="00A05092"/>
    <w:rsid w:val="00A06CB2"/>
    <w:rsid w:val="00A25A1B"/>
    <w:rsid w:val="00A32C16"/>
    <w:rsid w:val="00A372E9"/>
    <w:rsid w:val="00A55D86"/>
    <w:rsid w:val="00A65AFB"/>
    <w:rsid w:val="00A7290C"/>
    <w:rsid w:val="00A7388B"/>
    <w:rsid w:val="00A75205"/>
    <w:rsid w:val="00A81F10"/>
    <w:rsid w:val="00A8385C"/>
    <w:rsid w:val="00A8520A"/>
    <w:rsid w:val="00A90F6D"/>
    <w:rsid w:val="00A92F82"/>
    <w:rsid w:val="00A94493"/>
    <w:rsid w:val="00A96897"/>
    <w:rsid w:val="00AA44F0"/>
    <w:rsid w:val="00AB117F"/>
    <w:rsid w:val="00AB6922"/>
    <w:rsid w:val="00AC6368"/>
    <w:rsid w:val="00AD3FE8"/>
    <w:rsid w:val="00AD59D0"/>
    <w:rsid w:val="00AD6975"/>
    <w:rsid w:val="00AE1E05"/>
    <w:rsid w:val="00AF54CA"/>
    <w:rsid w:val="00B0523C"/>
    <w:rsid w:val="00B055A8"/>
    <w:rsid w:val="00B07A0B"/>
    <w:rsid w:val="00B07D58"/>
    <w:rsid w:val="00B101DD"/>
    <w:rsid w:val="00B13BA0"/>
    <w:rsid w:val="00B17D3F"/>
    <w:rsid w:val="00B271F3"/>
    <w:rsid w:val="00B37E18"/>
    <w:rsid w:val="00B41BD8"/>
    <w:rsid w:val="00B54B3E"/>
    <w:rsid w:val="00B61239"/>
    <w:rsid w:val="00B6292F"/>
    <w:rsid w:val="00B6656C"/>
    <w:rsid w:val="00B6755C"/>
    <w:rsid w:val="00B70529"/>
    <w:rsid w:val="00B776C3"/>
    <w:rsid w:val="00B80898"/>
    <w:rsid w:val="00B87394"/>
    <w:rsid w:val="00B92291"/>
    <w:rsid w:val="00BA162F"/>
    <w:rsid w:val="00BA371D"/>
    <w:rsid w:val="00BB0537"/>
    <w:rsid w:val="00BC295B"/>
    <w:rsid w:val="00BC5A50"/>
    <w:rsid w:val="00BC656F"/>
    <w:rsid w:val="00BD33F4"/>
    <w:rsid w:val="00BE49C4"/>
    <w:rsid w:val="00BE5974"/>
    <w:rsid w:val="00BF0273"/>
    <w:rsid w:val="00BF3CFF"/>
    <w:rsid w:val="00BF4065"/>
    <w:rsid w:val="00C011E3"/>
    <w:rsid w:val="00C02CAB"/>
    <w:rsid w:val="00C043E9"/>
    <w:rsid w:val="00C14E84"/>
    <w:rsid w:val="00C205E6"/>
    <w:rsid w:val="00C21E36"/>
    <w:rsid w:val="00C220A0"/>
    <w:rsid w:val="00C234CE"/>
    <w:rsid w:val="00C26D78"/>
    <w:rsid w:val="00C32B1A"/>
    <w:rsid w:val="00C33213"/>
    <w:rsid w:val="00C42276"/>
    <w:rsid w:val="00C4726D"/>
    <w:rsid w:val="00C533A8"/>
    <w:rsid w:val="00C5541E"/>
    <w:rsid w:val="00C6730B"/>
    <w:rsid w:val="00C7146D"/>
    <w:rsid w:val="00C75640"/>
    <w:rsid w:val="00C77AF2"/>
    <w:rsid w:val="00C80ECA"/>
    <w:rsid w:val="00C906F1"/>
    <w:rsid w:val="00C9188D"/>
    <w:rsid w:val="00CB126D"/>
    <w:rsid w:val="00CB291C"/>
    <w:rsid w:val="00CB32BA"/>
    <w:rsid w:val="00CC00E6"/>
    <w:rsid w:val="00CC1ABE"/>
    <w:rsid w:val="00CC4F1D"/>
    <w:rsid w:val="00CC52E6"/>
    <w:rsid w:val="00CD233E"/>
    <w:rsid w:val="00CD47F5"/>
    <w:rsid w:val="00CD4C7B"/>
    <w:rsid w:val="00CD6E50"/>
    <w:rsid w:val="00CD77FE"/>
    <w:rsid w:val="00CD7E11"/>
    <w:rsid w:val="00CE6EBB"/>
    <w:rsid w:val="00CF06A2"/>
    <w:rsid w:val="00CF101F"/>
    <w:rsid w:val="00CF49D0"/>
    <w:rsid w:val="00D00D90"/>
    <w:rsid w:val="00D02B5C"/>
    <w:rsid w:val="00D0324F"/>
    <w:rsid w:val="00D03D41"/>
    <w:rsid w:val="00D068A2"/>
    <w:rsid w:val="00D14F50"/>
    <w:rsid w:val="00D32B87"/>
    <w:rsid w:val="00D4216F"/>
    <w:rsid w:val="00D747AD"/>
    <w:rsid w:val="00D75B9F"/>
    <w:rsid w:val="00D83554"/>
    <w:rsid w:val="00D858D5"/>
    <w:rsid w:val="00D904F1"/>
    <w:rsid w:val="00D96667"/>
    <w:rsid w:val="00DA0D1B"/>
    <w:rsid w:val="00DA1FEC"/>
    <w:rsid w:val="00DB1510"/>
    <w:rsid w:val="00DB7ADA"/>
    <w:rsid w:val="00DC4573"/>
    <w:rsid w:val="00DC6692"/>
    <w:rsid w:val="00DD6221"/>
    <w:rsid w:val="00DD6A2F"/>
    <w:rsid w:val="00DE0DF8"/>
    <w:rsid w:val="00DE5F53"/>
    <w:rsid w:val="00DF03AE"/>
    <w:rsid w:val="00DF188C"/>
    <w:rsid w:val="00DF1C3B"/>
    <w:rsid w:val="00DF3AC5"/>
    <w:rsid w:val="00DF7D74"/>
    <w:rsid w:val="00E01ECE"/>
    <w:rsid w:val="00E10B4D"/>
    <w:rsid w:val="00E1109F"/>
    <w:rsid w:val="00E13413"/>
    <w:rsid w:val="00E22ECC"/>
    <w:rsid w:val="00E3177E"/>
    <w:rsid w:val="00E40852"/>
    <w:rsid w:val="00E44F78"/>
    <w:rsid w:val="00E513AC"/>
    <w:rsid w:val="00E552D2"/>
    <w:rsid w:val="00E561B4"/>
    <w:rsid w:val="00E609EF"/>
    <w:rsid w:val="00E60B44"/>
    <w:rsid w:val="00E67681"/>
    <w:rsid w:val="00E67D69"/>
    <w:rsid w:val="00E71488"/>
    <w:rsid w:val="00E714B5"/>
    <w:rsid w:val="00E807ED"/>
    <w:rsid w:val="00E84649"/>
    <w:rsid w:val="00E86748"/>
    <w:rsid w:val="00E93A88"/>
    <w:rsid w:val="00E97B1B"/>
    <w:rsid w:val="00EA6225"/>
    <w:rsid w:val="00EB3B7E"/>
    <w:rsid w:val="00EC0CD7"/>
    <w:rsid w:val="00EC6455"/>
    <w:rsid w:val="00EC6AF5"/>
    <w:rsid w:val="00ED7189"/>
    <w:rsid w:val="00ED7A0A"/>
    <w:rsid w:val="00EE1DC4"/>
    <w:rsid w:val="00EE2F74"/>
    <w:rsid w:val="00EE317C"/>
    <w:rsid w:val="00EE433E"/>
    <w:rsid w:val="00EF03E5"/>
    <w:rsid w:val="00EF5123"/>
    <w:rsid w:val="00EF5A63"/>
    <w:rsid w:val="00EF5AFF"/>
    <w:rsid w:val="00EF6681"/>
    <w:rsid w:val="00F06824"/>
    <w:rsid w:val="00F068C5"/>
    <w:rsid w:val="00F10450"/>
    <w:rsid w:val="00F172E5"/>
    <w:rsid w:val="00F21D9B"/>
    <w:rsid w:val="00F323DA"/>
    <w:rsid w:val="00F46528"/>
    <w:rsid w:val="00F501E3"/>
    <w:rsid w:val="00F507E9"/>
    <w:rsid w:val="00F544AB"/>
    <w:rsid w:val="00F6166E"/>
    <w:rsid w:val="00F62267"/>
    <w:rsid w:val="00F65304"/>
    <w:rsid w:val="00F65655"/>
    <w:rsid w:val="00F739E5"/>
    <w:rsid w:val="00F73C57"/>
    <w:rsid w:val="00F7609A"/>
    <w:rsid w:val="00F76189"/>
    <w:rsid w:val="00F8123B"/>
    <w:rsid w:val="00F82899"/>
    <w:rsid w:val="00F8291C"/>
    <w:rsid w:val="00F87B9E"/>
    <w:rsid w:val="00FA0633"/>
    <w:rsid w:val="00FA2521"/>
    <w:rsid w:val="00FA4567"/>
    <w:rsid w:val="00FB291A"/>
    <w:rsid w:val="00FC0E9D"/>
    <w:rsid w:val="00FC4C67"/>
    <w:rsid w:val="00FD3DE5"/>
    <w:rsid w:val="00FE4580"/>
    <w:rsid w:val="00FE73EC"/>
    <w:rsid w:val="00FF177B"/>
    <w:rsid w:val="00FF49E4"/>
    <w:rsid w:val="00FF64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7394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AD6975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AD6975"/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BA371D"/>
    <w:pPr>
      <w:ind w:left="720"/>
      <w:contextualSpacing/>
    </w:pPr>
  </w:style>
  <w:style w:type="table" w:styleId="a7">
    <w:name w:val="Table Grid"/>
    <w:basedOn w:val="a1"/>
    <w:uiPriority w:val="59"/>
    <w:rsid w:val="00610D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2F44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8">
    <w:name w:val="Title"/>
    <w:basedOn w:val="a"/>
    <w:link w:val="a9"/>
    <w:qFormat/>
    <w:rsid w:val="006D7C52"/>
    <w:pPr>
      <w:spacing w:after="0" w:line="240" w:lineRule="auto"/>
      <w:jc w:val="center"/>
    </w:pPr>
    <w:rPr>
      <w:rFonts w:ascii="Arial" w:eastAsia="Times New Roman" w:hAnsi="Arial" w:cs="Times New Roman"/>
      <w:b/>
      <w:sz w:val="48"/>
      <w:szCs w:val="20"/>
    </w:rPr>
  </w:style>
  <w:style w:type="character" w:customStyle="1" w:styleId="a9">
    <w:name w:val="Название Знак"/>
    <w:basedOn w:val="a0"/>
    <w:link w:val="a8"/>
    <w:rsid w:val="006D7C52"/>
    <w:rPr>
      <w:rFonts w:ascii="Arial" w:eastAsia="Times New Roman" w:hAnsi="Arial" w:cs="Times New Roman"/>
      <w:b/>
      <w:sz w:val="4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CC4F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C4F1D"/>
    <w:rPr>
      <w:rFonts w:eastAsiaTheme="minorEastAsia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220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220A0"/>
    <w:rPr>
      <w:rFonts w:ascii="Tahoma" w:hAnsi="Tahoma" w:cs="Tahoma"/>
      <w:sz w:val="16"/>
      <w:szCs w:val="16"/>
    </w:rPr>
  </w:style>
  <w:style w:type="character" w:customStyle="1" w:styleId="grame">
    <w:name w:val="grame"/>
    <w:basedOn w:val="a0"/>
    <w:rsid w:val="009845D9"/>
  </w:style>
  <w:style w:type="paragraph" w:styleId="ae">
    <w:name w:val="Normal (Web)"/>
    <w:basedOn w:val="a"/>
    <w:uiPriority w:val="99"/>
    <w:unhideWhenUsed/>
    <w:rsid w:val="00984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D1C2F"/>
    <w:pPr>
      <w:autoSpaceDE w:val="0"/>
      <w:autoSpaceDN w:val="0"/>
      <w:adjustRightInd w:val="0"/>
      <w:spacing w:after="0" w:line="240" w:lineRule="auto"/>
    </w:pPr>
    <w:rPr>
      <w:rFonts w:ascii="Noto Sans" w:hAnsi="Noto Sans" w:cs="Noto Sans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8D1C2F"/>
    <w:pPr>
      <w:spacing w:line="241" w:lineRule="atLeast"/>
    </w:pPr>
    <w:rPr>
      <w:rFonts w:cstheme="minorBidi"/>
      <w:color w:val="auto"/>
    </w:rPr>
  </w:style>
  <w:style w:type="character" w:customStyle="1" w:styleId="A30">
    <w:name w:val="A3"/>
    <w:uiPriority w:val="99"/>
    <w:rsid w:val="008D1C2F"/>
    <w:rPr>
      <w:rFonts w:cs="Noto Sans"/>
      <w:color w:val="000000"/>
      <w:sz w:val="22"/>
      <w:szCs w:val="22"/>
    </w:rPr>
  </w:style>
  <w:style w:type="character" w:customStyle="1" w:styleId="A50">
    <w:name w:val="A5"/>
    <w:uiPriority w:val="99"/>
    <w:rsid w:val="001C59D9"/>
    <w:rPr>
      <w:rFonts w:cs="Noto Sans"/>
      <w:i/>
      <w:iCs/>
      <w:color w:val="000000"/>
      <w:sz w:val="18"/>
      <w:szCs w:val="18"/>
    </w:rPr>
  </w:style>
  <w:style w:type="character" w:customStyle="1" w:styleId="A40">
    <w:name w:val="A4"/>
    <w:uiPriority w:val="99"/>
    <w:rsid w:val="0054349F"/>
    <w:rPr>
      <w:rFonts w:cs="Noto Sans"/>
      <w:b/>
      <w:bCs/>
      <w:i/>
      <w:iCs/>
      <w:color w:val="000000"/>
      <w:sz w:val="20"/>
      <w:szCs w:val="20"/>
    </w:rPr>
  </w:style>
  <w:style w:type="paragraph" w:customStyle="1" w:styleId="Pa5">
    <w:name w:val="Pa5"/>
    <w:basedOn w:val="Default"/>
    <w:next w:val="Default"/>
    <w:uiPriority w:val="99"/>
    <w:rsid w:val="00CD7E11"/>
    <w:pPr>
      <w:spacing w:line="241" w:lineRule="atLeast"/>
    </w:pPr>
    <w:rPr>
      <w:rFonts w:cstheme="minorBidi"/>
      <w:color w:val="auto"/>
    </w:rPr>
  </w:style>
  <w:style w:type="character" w:styleId="af">
    <w:name w:val="Hyperlink"/>
    <w:basedOn w:val="a0"/>
    <w:uiPriority w:val="99"/>
    <w:semiHidden/>
    <w:unhideWhenUsed/>
    <w:rsid w:val="00EC645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7394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AD6975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AD6975"/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BA371D"/>
    <w:pPr>
      <w:ind w:left="720"/>
      <w:contextualSpacing/>
    </w:pPr>
  </w:style>
  <w:style w:type="table" w:styleId="a7">
    <w:name w:val="Table Grid"/>
    <w:basedOn w:val="a1"/>
    <w:uiPriority w:val="59"/>
    <w:rsid w:val="00610D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2F44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8">
    <w:name w:val="Title"/>
    <w:basedOn w:val="a"/>
    <w:link w:val="a9"/>
    <w:qFormat/>
    <w:rsid w:val="006D7C52"/>
    <w:pPr>
      <w:spacing w:after="0" w:line="240" w:lineRule="auto"/>
      <w:jc w:val="center"/>
    </w:pPr>
    <w:rPr>
      <w:rFonts w:ascii="Arial" w:eastAsia="Times New Roman" w:hAnsi="Arial" w:cs="Times New Roman"/>
      <w:b/>
      <w:sz w:val="48"/>
      <w:szCs w:val="20"/>
    </w:rPr>
  </w:style>
  <w:style w:type="character" w:customStyle="1" w:styleId="a9">
    <w:name w:val="Название Знак"/>
    <w:basedOn w:val="a0"/>
    <w:link w:val="a8"/>
    <w:rsid w:val="006D7C52"/>
    <w:rPr>
      <w:rFonts w:ascii="Arial" w:eastAsia="Times New Roman" w:hAnsi="Arial" w:cs="Times New Roman"/>
      <w:b/>
      <w:sz w:val="4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CC4F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C4F1D"/>
    <w:rPr>
      <w:rFonts w:eastAsiaTheme="minorEastAsia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220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220A0"/>
    <w:rPr>
      <w:rFonts w:ascii="Tahoma" w:hAnsi="Tahoma" w:cs="Tahoma"/>
      <w:sz w:val="16"/>
      <w:szCs w:val="16"/>
    </w:rPr>
  </w:style>
  <w:style w:type="character" w:customStyle="1" w:styleId="grame">
    <w:name w:val="grame"/>
    <w:basedOn w:val="a0"/>
    <w:rsid w:val="009845D9"/>
  </w:style>
  <w:style w:type="paragraph" w:styleId="ae">
    <w:name w:val="Normal (Web)"/>
    <w:basedOn w:val="a"/>
    <w:uiPriority w:val="99"/>
    <w:unhideWhenUsed/>
    <w:rsid w:val="00984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D1C2F"/>
    <w:pPr>
      <w:autoSpaceDE w:val="0"/>
      <w:autoSpaceDN w:val="0"/>
      <w:adjustRightInd w:val="0"/>
      <w:spacing w:after="0" w:line="240" w:lineRule="auto"/>
    </w:pPr>
    <w:rPr>
      <w:rFonts w:ascii="Noto Sans" w:hAnsi="Noto Sans" w:cs="Noto Sans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8D1C2F"/>
    <w:pPr>
      <w:spacing w:line="241" w:lineRule="atLeast"/>
    </w:pPr>
    <w:rPr>
      <w:rFonts w:cstheme="minorBidi"/>
      <w:color w:val="auto"/>
    </w:rPr>
  </w:style>
  <w:style w:type="character" w:customStyle="1" w:styleId="A30">
    <w:name w:val="A3"/>
    <w:uiPriority w:val="99"/>
    <w:rsid w:val="008D1C2F"/>
    <w:rPr>
      <w:rFonts w:cs="Noto Sans"/>
      <w:color w:val="000000"/>
      <w:sz w:val="22"/>
      <w:szCs w:val="22"/>
    </w:rPr>
  </w:style>
  <w:style w:type="character" w:customStyle="1" w:styleId="A50">
    <w:name w:val="A5"/>
    <w:uiPriority w:val="99"/>
    <w:rsid w:val="001C59D9"/>
    <w:rPr>
      <w:rFonts w:cs="Noto Sans"/>
      <w:i/>
      <w:iCs/>
      <w:color w:val="000000"/>
      <w:sz w:val="18"/>
      <w:szCs w:val="18"/>
    </w:rPr>
  </w:style>
  <w:style w:type="character" w:customStyle="1" w:styleId="A40">
    <w:name w:val="A4"/>
    <w:uiPriority w:val="99"/>
    <w:rsid w:val="0054349F"/>
    <w:rPr>
      <w:rFonts w:cs="Noto Sans"/>
      <w:b/>
      <w:bCs/>
      <w:i/>
      <w:iCs/>
      <w:color w:val="000000"/>
      <w:sz w:val="20"/>
      <w:szCs w:val="20"/>
    </w:rPr>
  </w:style>
  <w:style w:type="paragraph" w:customStyle="1" w:styleId="Pa5">
    <w:name w:val="Pa5"/>
    <w:basedOn w:val="Default"/>
    <w:next w:val="Default"/>
    <w:uiPriority w:val="99"/>
    <w:rsid w:val="00CD7E11"/>
    <w:pPr>
      <w:spacing w:line="241" w:lineRule="atLeast"/>
    </w:pPr>
    <w:rPr>
      <w:rFonts w:cstheme="minorBidi"/>
      <w:color w:val="auto"/>
    </w:rPr>
  </w:style>
  <w:style w:type="character" w:styleId="af">
    <w:name w:val="Hyperlink"/>
    <w:basedOn w:val="a0"/>
    <w:uiPriority w:val="99"/>
    <w:semiHidden/>
    <w:unhideWhenUsed/>
    <w:rsid w:val="00EC645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F2EAA-6E94-448F-98E0-32138A2E6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1547</TotalTime>
  <Pages>5</Pages>
  <Words>1246</Words>
  <Characters>7107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33</cp:revision>
  <cp:lastPrinted>2017-08-28T08:28:00Z</cp:lastPrinted>
  <dcterms:created xsi:type="dcterms:W3CDTF">2024-02-21T06:39:00Z</dcterms:created>
  <dcterms:modified xsi:type="dcterms:W3CDTF">2025-06-23T06:51:00Z</dcterms:modified>
</cp:coreProperties>
</file>